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02A35" w14:textId="77777777" w:rsidR="00886838" w:rsidRDefault="00886838" w:rsidP="00DD2FA4">
      <w:pPr>
        <w:widowControl/>
        <w:adjustRightInd w:val="0"/>
        <w:snapToGrid w:val="0"/>
        <w:spacing w:line="576" w:lineRule="exact"/>
        <w:jc w:val="center"/>
        <w:rPr>
          <w:rFonts w:ascii="方正小标宋简体" w:eastAsia="方正小标宋简体" w:hAnsi="方正小标宋简体"/>
          <w:sz w:val="44"/>
          <w:szCs w:val="44"/>
        </w:rPr>
      </w:pPr>
    </w:p>
    <w:p w14:paraId="4FD0277E" w14:textId="77777777" w:rsidR="00886838" w:rsidRDefault="00886838" w:rsidP="00DD2FA4">
      <w:pPr>
        <w:widowControl/>
        <w:adjustRightInd w:val="0"/>
        <w:snapToGrid w:val="0"/>
        <w:spacing w:line="576" w:lineRule="exact"/>
        <w:jc w:val="center"/>
        <w:rPr>
          <w:rFonts w:ascii="方正小标宋简体" w:eastAsia="方正小标宋简体" w:hAnsi="方正小标宋简体"/>
          <w:sz w:val="44"/>
          <w:szCs w:val="44"/>
        </w:rPr>
      </w:pPr>
    </w:p>
    <w:p w14:paraId="7F87E213" w14:textId="28D9117D" w:rsidR="00886838" w:rsidRPr="00871313" w:rsidRDefault="00DD2FA4" w:rsidP="00DD2FA4">
      <w:pPr>
        <w:widowControl/>
        <w:adjustRightInd w:val="0"/>
        <w:snapToGrid w:val="0"/>
        <w:spacing w:line="576" w:lineRule="exact"/>
        <w:jc w:val="center"/>
        <w:rPr>
          <w:rFonts w:ascii="宋体" w:hAnsi="宋体"/>
          <w:sz w:val="44"/>
          <w:szCs w:val="44"/>
        </w:rPr>
      </w:pPr>
      <w:r w:rsidRPr="00DD2FA4">
        <w:rPr>
          <w:rFonts w:ascii="宋体" w:hAnsi="宋体" w:hint="eastAsia"/>
          <w:sz w:val="44"/>
          <w:szCs w:val="44"/>
        </w:rPr>
        <w:t>辽源市冰雪产业发展条例</w:t>
      </w:r>
    </w:p>
    <w:p w14:paraId="1AF8FE92" w14:textId="77777777" w:rsidR="00886838" w:rsidRPr="00CA78DB" w:rsidRDefault="00886838" w:rsidP="00DD2FA4">
      <w:pPr>
        <w:widowControl/>
        <w:adjustRightInd w:val="0"/>
        <w:snapToGrid w:val="0"/>
        <w:spacing w:line="576" w:lineRule="exact"/>
        <w:rPr>
          <w:rFonts w:ascii="方正小标宋简体" w:eastAsia="方正小标宋简体"/>
          <w:sz w:val="44"/>
          <w:szCs w:val="44"/>
        </w:rPr>
      </w:pPr>
    </w:p>
    <w:p w14:paraId="413F9227" w14:textId="0007D56A" w:rsidR="00E615FE" w:rsidRPr="00E615FE" w:rsidRDefault="00E615FE" w:rsidP="00DD2FA4">
      <w:pPr>
        <w:widowControl/>
        <w:adjustRightInd w:val="0"/>
        <w:snapToGrid w:val="0"/>
        <w:spacing w:line="576" w:lineRule="exact"/>
        <w:ind w:leftChars="200" w:left="420" w:rightChars="200" w:right="420"/>
        <w:rPr>
          <w:rFonts w:ascii="楷体_GB2312" w:eastAsia="楷体_GB2312" w:hAnsi="仿宋" w:cs="仿宋"/>
          <w:sz w:val="32"/>
          <w:szCs w:val="32"/>
        </w:rPr>
      </w:pPr>
      <w:r w:rsidRPr="00E615FE">
        <w:rPr>
          <w:rFonts w:ascii="楷体_GB2312" w:eastAsia="楷体_GB2312" w:hAnsi="仿宋" w:cs="仿宋" w:hint="eastAsia"/>
          <w:sz w:val="32"/>
          <w:szCs w:val="32"/>
        </w:rPr>
        <w:t>（</w:t>
      </w:r>
      <w:r w:rsidRPr="00E615FE">
        <w:rPr>
          <w:rFonts w:ascii="楷体_GB2312" w:eastAsia="楷体_GB2312" w:hAnsi="仿宋" w:cs="仿宋"/>
          <w:sz w:val="32"/>
          <w:szCs w:val="32"/>
        </w:rPr>
        <w:t>202</w:t>
      </w:r>
      <w:r w:rsidRPr="00E615FE">
        <w:rPr>
          <w:rFonts w:ascii="楷体_GB2312" w:eastAsia="楷体_GB2312" w:hAnsi="仿宋" w:cs="仿宋" w:hint="eastAsia"/>
          <w:sz w:val="32"/>
          <w:szCs w:val="32"/>
        </w:rPr>
        <w:t>4年</w:t>
      </w:r>
      <w:r w:rsidR="00DD2FA4">
        <w:rPr>
          <w:rFonts w:ascii="楷体_GB2312" w:eastAsia="楷体_GB2312" w:hAnsi="仿宋" w:cs="仿宋" w:hint="eastAsia"/>
          <w:sz w:val="32"/>
          <w:szCs w:val="32"/>
        </w:rPr>
        <w:t>12</w:t>
      </w:r>
      <w:r w:rsidRPr="00E615FE">
        <w:rPr>
          <w:rFonts w:ascii="楷体_GB2312" w:eastAsia="楷体_GB2312" w:hAnsi="仿宋" w:cs="仿宋" w:hint="eastAsia"/>
          <w:sz w:val="32"/>
          <w:szCs w:val="32"/>
        </w:rPr>
        <w:t>月</w:t>
      </w:r>
      <w:r w:rsidR="00DD2FA4">
        <w:rPr>
          <w:rFonts w:ascii="楷体_GB2312" w:eastAsia="楷体_GB2312" w:hAnsi="仿宋" w:cs="仿宋" w:hint="eastAsia"/>
          <w:sz w:val="32"/>
          <w:szCs w:val="32"/>
        </w:rPr>
        <w:t>2</w:t>
      </w:r>
      <w:r w:rsidRPr="00E615FE">
        <w:rPr>
          <w:rFonts w:ascii="楷体_GB2312" w:eastAsia="楷体_GB2312" w:hAnsi="仿宋" w:cs="仿宋" w:hint="eastAsia"/>
          <w:sz w:val="32"/>
          <w:szCs w:val="32"/>
        </w:rPr>
        <w:t>4日辽源市第九届人民代表大会常务委员会第二十</w:t>
      </w:r>
      <w:r w:rsidR="00DD2FA4">
        <w:rPr>
          <w:rFonts w:ascii="楷体_GB2312" w:eastAsia="楷体_GB2312" w:hAnsi="仿宋" w:cs="仿宋" w:hint="eastAsia"/>
          <w:sz w:val="32"/>
          <w:szCs w:val="32"/>
        </w:rPr>
        <w:t>四</w:t>
      </w:r>
      <w:r w:rsidRPr="00E615FE">
        <w:rPr>
          <w:rFonts w:ascii="楷体_GB2312" w:eastAsia="楷体_GB2312" w:hAnsi="仿宋" w:cs="仿宋" w:hint="eastAsia"/>
          <w:sz w:val="32"/>
          <w:szCs w:val="32"/>
        </w:rPr>
        <w:t xml:space="preserve">次会议通过 </w:t>
      </w:r>
      <w:r w:rsidRPr="00E615FE">
        <w:rPr>
          <w:rFonts w:ascii="楷体_GB2312" w:eastAsia="楷体_GB2312" w:hAnsi="仿宋" w:cs="仿宋"/>
          <w:sz w:val="32"/>
          <w:szCs w:val="32"/>
        </w:rPr>
        <w:t xml:space="preserve"> </w:t>
      </w:r>
      <w:r w:rsidRPr="00E615FE">
        <w:rPr>
          <w:rFonts w:ascii="楷体_GB2312" w:eastAsia="楷体_GB2312" w:hAnsi="仿宋" w:cs="仿宋" w:hint="eastAsia"/>
          <w:sz w:val="32"/>
          <w:szCs w:val="32"/>
        </w:rPr>
        <w:t>202</w:t>
      </w:r>
      <w:r w:rsidR="00DD2FA4">
        <w:rPr>
          <w:rFonts w:ascii="楷体_GB2312" w:eastAsia="楷体_GB2312" w:hAnsi="仿宋" w:cs="仿宋" w:hint="eastAsia"/>
          <w:sz w:val="32"/>
          <w:szCs w:val="32"/>
        </w:rPr>
        <w:t>5</w:t>
      </w:r>
      <w:r w:rsidRPr="00E615FE">
        <w:rPr>
          <w:rFonts w:ascii="楷体_GB2312" w:eastAsia="楷体_GB2312" w:hAnsi="仿宋" w:cs="仿宋" w:hint="eastAsia"/>
          <w:sz w:val="32"/>
          <w:szCs w:val="32"/>
        </w:rPr>
        <w:t>年</w:t>
      </w:r>
      <w:r w:rsidR="00DD2FA4">
        <w:rPr>
          <w:rFonts w:ascii="楷体_GB2312" w:eastAsia="楷体_GB2312" w:hAnsi="仿宋" w:cs="仿宋" w:hint="eastAsia"/>
          <w:sz w:val="32"/>
          <w:szCs w:val="32"/>
        </w:rPr>
        <w:t>3</w:t>
      </w:r>
      <w:r w:rsidRPr="00E615FE">
        <w:rPr>
          <w:rFonts w:ascii="楷体_GB2312" w:eastAsia="楷体_GB2312" w:hAnsi="仿宋" w:cs="仿宋" w:hint="eastAsia"/>
          <w:sz w:val="32"/>
          <w:szCs w:val="32"/>
        </w:rPr>
        <w:t>月27日吉林省第十四届人民代表大会常务委员会第十</w:t>
      </w:r>
      <w:r w:rsidR="00DD2FA4">
        <w:rPr>
          <w:rFonts w:ascii="楷体_GB2312" w:eastAsia="楷体_GB2312" w:hAnsi="仿宋" w:cs="仿宋" w:hint="eastAsia"/>
          <w:sz w:val="32"/>
          <w:szCs w:val="32"/>
        </w:rPr>
        <w:t>六</w:t>
      </w:r>
      <w:r w:rsidRPr="00E615FE">
        <w:rPr>
          <w:rFonts w:ascii="楷体_GB2312" w:eastAsia="楷体_GB2312" w:hAnsi="仿宋" w:cs="仿宋" w:hint="eastAsia"/>
          <w:sz w:val="32"/>
          <w:szCs w:val="32"/>
        </w:rPr>
        <w:t>次会议批准）</w:t>
      </w:r>
    </w:p>
    <w:p w14:paraId="1F00A559" w14:textId="77777777" w:rsidR="00886838" w:rsidRDefault="00886838" w:rsidP="00DD2FA4">
      <w:pPr>
        <w:widowControl/>
        <w:adjustRightInd w:val="0"/>
        <w:snapToGrid w:val="0"/>
        <w:spacing w:line="576" w:lineRule="exact"/>
        <w:rPr>
          <w:rFonts w:ascii="黑体" w:eastAsia="黑体" w:hAnsi="黑体"/>
          <w:sz w:val="32"/>
          <w:szCs w:val="32"/>
        </w:rPr>
      </w:pPr>
    </w:p>
    <w:p w14:paraId="2A13339E" w14:textId="77777777" w:rsidR="00DD2FA4" w:rsidRPr="000D6E23" w:rsidRDefault="00DD2FA4" w:rsidP="00DD2FA4">
      <w:pPr>
        <w:snapToGrid w:val="0"/>
        <w:spacing w:beforeLines="100" w:before="312" w:afterLines="100" w:after="312" w:line="576" w:lineRule="exact"/>
        <w:jc w:val="center"/>
        <w:rPr>
          <w:rFonts w:ascii="楷体" w:eastAsia="楷体" w:hAnsi="楷体" w:cs="Times New Roman (正文 CS 字体)"/>
          <w:sz w:val="44"/>
          <w:szCs w:val="44"/>
        </w:rPr>
      </w:pPr>
      <w:r w:rsidRPr="000D6E23">
        <w:rPr>
          <w:rFonts w:ascii="楷体" w:eastAsia="楷体" w:hAnsi="楷体" w:cs="CESI黑体-GB2312" w:hint="eastAsia"/>
          <w:sz w:val="32"/>
          <w:szCs w:val="32"/>
        </w:rPr>
        <w:t>目  录</w:t>
      </w:r>
    </w:p>
    <w:p w14:paraId="3DAFFC68" w14:textId="77777777" w:rsidR="00DD2FA4" w:rsidRPr="000D6E23" w:rsidRDefault="00DD2FA4" w:rsidP="00DD2FA4">
      <w:pPr>
        <w:adjustRightInd w:val="0"/>
        <w:snapToGrid w:val="0"/>
        <w:spacing w:line="576" w:lineRule="exact"/>
        <w:ind w:firstLineChars="200" w:firstLine="640"/>
        <w:rPr>
          <w:rFonts w:ascii="楷体" w:eastAsia="楷体" w:hAnsi="楷体" w:cs="CESI楷体-GB2312"/>
          <w:sz w:val="32"/>
          <w:szCs w:val="32"/>
        </w:rPr>
      </w:pPr>
      <w:r w:rsidRPr="000D6E23">
        <w:rPr>
          <w:rFonts w:ascii="楷体" w:eastAsia="楷体" w:hAnsi="楷体" w:cs="CESI楷体-GB2312" w:hint="eastAsia"/>
          <w:sz w:val="32"/>
          <w:szCs w:val="32"/>
        </w:rPr>
        <w:t>第一章  总  则</w:t>
      </w:r>
    </w:p>
    <w:p w14:paraId="2372EA9D" w14:textId="77777777" w:rsidR="00DD2FA4" w:rsidRPr="000D6E23" w:rsidRDefault="00DD2FA4" w:rsidP="00DD2FA4">
      <w:pPr>
        <w:adjustRightInd w:val="0"/>
        <w:snapToGrid w:val="0"/>
        <w:spacing w:line="576" w:lineRule="exact"/>
        <w:ind w:firstLineChars="200" w:firstLine="640"/>
        <w:rPr>
          <w:rFonts w:ascii="楷体" w:eastAsia="楷体" w:hAnsi="楷体" w:cs="CESI楷体-GB2312"/>
          <w:sz w:val="32"/>
          <w:szCs w:val="32"/>
        </w:rPr>
      </w:pPr>
      <w:r w:rsidRPr="000D6E23">
        <w:rPr>
          <w:rFonts w:ascii="楷体" w:eastAsia="楷体" w:hAnsi="楷体" w:cs="CESI楷体-GB2312" w:hint="eastAsia"/>
          <w:sz w:val="32"/>
          <w:szCs w:val="32"/>
        </w:rPr>
        <w:t>第二章  冰雪基础产业</w:t>
      </w:r>
    </w:p>
    <w:p w14:paraId="0A9F51CB" w14:textId="77777777" w:rsidR="00DD2FA4" w:rsidRPr="000D6E23" w:rsidRDefault="00DD2FA4" w:rsidP="00DD2FA4">
      <w:pPr>
        <w:adjustRightInd w:val="0"/>
        <w:snapToGrid w:val="0"/>
        <w:spacing w:line="576" w:lineRule="exact"/>
        <w:ind w:firstLineChars="200" w:firstLine="640"/>
        <w:rPr>
          <w:rFonts w:ascii="楷体" w:eastAsia="楷体" w:hAnsi="楷体" w:cs="CESI楷体-GB2312"/>
          <w:sz w:val="32"/>
          <w:szCs w:val="32"/>
        </w:rPr>
      </w:pPr>
      <w:r w:rsidRPr="000D6E23">
        <w:rPr>
          <w:rFonts w:ascii="楷体" w:eastAsia="楷体" w:hAnsi="楷体" w:cs="CESI楷体-GB2312" w:hint="eastAsia"/>
          <w:sz w:val="32"/>
          <w:szCs w:val="32"/>
        </w:rPr>
        <w:t xml:space="preserve">第三章  冰雪装备制造产业  </w:t>
      </w:r>
    </w:p>
    <w:p w14:paraId="1D119A89" w14:textId="77777777" w:rsidR="00DD2FA4" w:rsidRPr="000D6E23" w:rsidRDefault="00DD2FA4" w:rsidP="00DD2FA4">
      <w:pPr>
        <w:adjustRightInd w:val="0"/>
        <w:snapToGrid w:val="0"/>
        <w:spacing w:line="576" w:lineRule="exact"/>
        <w:ind w:firstLineChars="200" w:firstLine="640"/>
        <w:rPr>
          <w:rFonts w:ascii="楷体" w:eastAsia="楷体" w:hAnsi="楷体" w:cs="CESI楷体-GB2312"/>
          <w:sz w:val="32"/>
          <w:szCs w:val="32"/>
        </w:rPr>
      </w:pPr>
      <w:r w:rsidRPr="000D6E23">
        <w:rPr>
          <w:rFonts w:ascii="楷体" w:eastAsia="楷体" w:hAnsi="楷体" w:cs="CESI楷体-GB2312" w:hint="eastAsia"/>
          <w:sz w:val="32"/>
          <w:szCs w:val="32"/>
        </w:rPr>
        <w:t xml:space="preserve">第四章  冰雪服务产业  </w:t>
      </w:r>
    </w:p>
    <w:p w14:paraId="47623FAD" w14:textId="77777777" w:rsidR="00DD2FA4" w:rsidRPr="000D6E23" w:rsidRDefault="00DD2FA4" w:rsidP="00DD2FA4">
      <w:pPr>
        <w:adjustRightInd w:val="0"/>
        <w:snapToGrid w:val="0"/>
        <w:spacing w:line="576" w:lineRule="exact"/>
        <w:ind w:firstLineChars="200" w:firstLine="640"/>
        <w:rPr>
          <w:rFonts w:ascii="楷体" w:eastAsia="楷体" w:hAnsi="楷体" w:cs="CESI楷体-GB2312"/>
          <w:sz w:val="32"/>
          <w:szCs w:val="32"/>
        </w:rPr>
      </w:pPr>
      <w:r w:rsidRPr="000D6E23">
        <w:rPr>
          <w:rFonts w:ascii="楷体" w:eastAsia="楷体" w:hAnsi="楷体" w:cs="CESI楷体-GB2312" w:hint="eastAsia"/>
          <w:sz w:val="32"/>
          <w:szCs w:val="32"/>
        </w:rPr>
        <w:t>第五章  冰雪</w:t>
      </w:r>
      <w:r w:rsidRPr="000D6E23">
        <w:rPr>
          <w:rFonts w:ascii="楷体" w:eastAsia="楷体" w:hAnsi="楷体" w:cs="CESI黑体-GB2312" w:hint="eastAsia"/>
          <w:sz w:val="32"/>
          <w:szCs w:val="32"/>
        </w:rPr>
        <w:t>产业支持与要素保障</w:t>
      </w:r>
    </w:p>
    <w:p w14:paraId="1F31BBBF" w14:textId="77777777" w:rsidR="00DD2FA4" w:rsidRPr="000D6E23" w:rsidRDefault="00DD2FA4" w:rsidP="00DD2FA4">
      <w:pPr>
        <w:adjustRightInd w:val="0"/>
        <w:snapToGrid w:val="0"/>
        <w:spacing w:line="576" w:lineRule="exact"/>
        <w:ind w:firstLineChars="200" w:firstLine="640"/>
        <w:rPr>
          <w:rFonts w:ascii="楷体" w:eastAsia="楷体" w:hAnsi="楷体" w:cs="CESI楷体-GB2312"/>
          <w:sz w:val="32"/>
          <w:szCs w:val="32"/>
        </w:rPr>
      </w:pPr>
      <w:r w:rsidRPr="000D6E23">
        <w:rPr>
          <w:rFonts w:ascii="楷体" w:eastAsia="楷体" w:hAnsi="楷体" w:cs="CESI楷体-GB2312" w:hint="eastAsia"/>
          <w:sz w:val="32"/>
          <w:szCs w:val="32"/>
        </w:rPr>
        <w:t>第六章  附  则</w:t>
      </w:r>
    </w:p>
    <w:p w14:paraId="51FC5771" w14:textId="77777777" w:rsidR="00DD2FA4" w:rsidRPr="00DD2FA4" w:rsidRDefault="00DD2FA4" w:rsidP="00DD2FA4">
      <w:pPr>
        <w:adjustRightInd w:val="0"/>
        <w:snapToGrid w:val="0"/>
        <w:spacing w:beforeLines="100" w:before="312" w:afterLines="100" w:after="312" w:line="576" w:lineRule="exact"/>
        <w:jc w:val="center"/>
        <w:rPr>
          <w:rFonts w:ascii="黑体" w:eastAsia="黑体" w:hAnsi="黑体" w:cs="CESI黑体-GB2312"/>
          <w:sz w:val="32"/>
          <w:szCs w:val="32"/>
        </w:rPr>
      </w:pPr>
      <w:r w:rsidRPr="00DD2FA4">
        <w:rPr>
          <w:rFonts w:ascii="黑体" w:eastAsia="黑体" w:hAnsi="黑体" w:cs="CESI黑体-GB2312" w:hint="eastAsia"/>
          <w:sz w:val="32"/>
          <w:szCs w:val="32"/>
        </w:rPr>
        <w:t>第一章  总  则</w:t>
      </w:r>
    </w:p>
    <w:p w14:paraId="58B367B6"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第一条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为了充分发挥冰雪资源优势，促进冰雪产业高质量发展</w:t>
      </w:r>
      <w:r w:rsidRPr="00DD2FA4">
        <w:rPr>
          <w:rFonts w:ascii="仿宋_GB2312" w:eastAsia="仿宋_GB2312" w:hAnsi="仿宋_GB2312" w:cs="Times New Roman (正文 CS 字体)" w:hint="eastAsia"/>
          <w:sz w:val="32"/>
          <w:szCs w:val="32"/>
        </w:rPr>
        <w:t>，</w:t>
      </w:r>
      <w:r w:rsidRPr="00DD2FA4">
        <w:rPr>
          <w:rFonts w:ascii="仿宋_GB2312" w:eastAsia="仿宋_GB2312" w:hAnsi="仿宋_GB2312" w:cs="Times New Roman (正文 CS 字体)"/>
          <w:sz w:val="32"/>
          <w:szCs w:val="32"/>
        </w:rPr>
        <w:t>满足人民群众新型消费需求，根据有关法律法规，结合本市实际情况，制定本条例。</w:t>
      </w:r>
    </w:p>
    <w:p w14:paraId="759E8CE7"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lastRenderedPageBreak/>
        <w:t>第二条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本市行政区域内</w:t>
      </w:r>
      <w:r w:rsidRPr="00DD2FA4">
        <w:rPr>
          <w:rFonts w:ascii="仿宋_GB2312" w:eastAsia="仿宋_GB2312" w:hAnsi="仿宋_GB2312" w:cs="黑体" w:hint="eastAsia"/>
          <w:sz w:val="32"/>
          <w:szCs w:val="32"/>
        </w:rPr>
        <w:t>促进</w:t>
      </w:r>
      <w:r w:rsidRPr="00DD2FA4">
        <w:rPr>
          <w:rFonts w:ascii="仿宋_GB2312" w:eastAsia="仿宋_GB2312" w:hAnsi="仿宋_GB2312" w:cs="Times New Roman (正文 CS 字体)"/>
          <w:sz w:val="32"/>
          <w:szCs w:val="32"/>
        </w:rPr>
        <w:t>冰雪产业</w:t>
      </w:r>
      <w:r w:rsidRPr="00DD2FA4">
        <w:rPr>
          <w:rFonts w:ascii="仿宋_GB2312" w:eastAsia="仿宋_GB2312" w:hAnsi="仿宋_GB2312" w:cs="黑体" w:hint="eastAsia"/>
          <w:sz w:val="32"/>
          <w:szCs w:val="32"/>
        </w:rPr>
        <w:t>发展</w:t>
      </w:r>
      <w:r w:rsidRPr="00DD2FA4">
        <w:rPr>
          <w:rFonts w:ascii="仿宋_GB2312" w:eastAsia="仿宋_GB2312" w:hAnsi="仿宋_GB2312" w:cs="Times New Roman (正文 CS 字体)" w:hint="eastAsia"/>
          <w:sz w:val="32"/>
          <w:szCs w:val="32"/>
        </w:rPr>
        <w:t>的规划、建设、运营、管理及其相关</w:t>
      </w:r>
      <w:r w:rsidRPr="00DD2FA4">
        <w:rPr>
          <w:rFonts w:ascii="仿宋_GB2312" w:eastAsia="仿宋_GB2312" w:hAnsi="仿宋_GB2312" w:cs="Times New Roman (正文 CS 字体)"/>
          <w:sz w:val="32"/>
          <w:szCs w:val="32"/>
        </w:rPr>
        <w:t>活动，适用本条例。</w:t>
      </w:r>
    </w:p>
    <w:p w14:paraId="5E906750"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第三条</w:t>
      </w:r>
      <w:r w:rsidRPr="00DD2FA4">
        <w:rPr>
          <w:rFonts w:ascii="仿宋_GB2312" w:eastAsia="仿宋_GB2312" w:hAnsi="仿宋_GB2312" w:cs="CESI黑体-GB2312" w:hint="eastAsia"/>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冰雪产业实行党委领导、政府推动、市场运作、</w:t>
      </w:r>
      <w:r w:rsidRPr="00DD2FA4">
        <w:rPr>
          <w:rFonts w:ascii="仿宋_GB2312" w:eastAsia="仿宋_GB2312" w:hAnsi="仿宋_GB2312" w:cs="Times New Roman (正文 CS 字体)" w:hint="eastAsia"/>
          <w:sz w:val="32"/>
          <w:szCs w:val="32"/>
        </w:rPr>
        <w:t>行业自律、</w:t>
      </w:r>
      <w:r w:rsidRPr="00DD2FA4">
        <w:rPr>
          <w:rFonts w:ascii="仿宋_GB2312" w:eastAsia="仿宋_GB2312" w:hAnsi="仿宋_GB2312" w:cs="Times New Roman (正文 CS 字体)"/>
          <w:sz w:val="32"/>
          <w:szCs w:val="32"/>
        </w:rPr>
        <w:t>社会参与的发展机制，遵循</w:t>
      </w:r>
      <w:r w:rsidRPr="00DD2FA4">
        <w:rPr>
          <w:rFonts w:ascii="仿宋_GB2312" w:eastAsia="仿宋_GB2312" w:hAnsi="仿宋_GB2312" w:cs="黑体" w:hint="eastAsia"/>
          <w:sz w:val="32"/>
          <w:szCs w:val="32"/>
        </w:rPr>
        <w:t>绿色发展、创新驱动、产业协同、开放合作、统筹推进</w:t>
      </w:r>
      <w:r w:rsidRPr="00DD2FA4">
        <w:rPr>
          <w:rFonts w:ascii="仿宋_GB2312" w:eastAsia="仿宋_GB2312" w:hAnsi="仿宋_GB2312" w:cs="Times New Roman (正文 CS 字体)"/>
          <w:sz w:val="32"/>
          <w:szCs w:val="32"/>
        </w:rPr>
        <w:t>的原则。</w:t>
      </w:r>
    </w:p>
    <w:p w14:paraId="64D84964"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第四条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市、县（区）人民政府应当加强对冰雪产业发展工作的组织领导，将冰雪产业纳入国民经济和社会发展规划，制定冰雪产业发展政策，建立</w:t>
      </w:r>
      <w:r w:rsidRPr="00DD2FA4">
        <w:rPr>
          <w:rFonts w:ascii="仿宋_GB2312" w:eastAsia="仿宋_GB2312" w:hAnsi="仿宋_GB2312" w:cs="Times New Roman (正文 CS 字体)" w:hint="eastAsia"/>
          <w:sz w:val="32"/>
          <w:szCs w:val="32"/>
        </w:rPr>
        <w:t>健全</w:t>
      </w:r>
      <w:r w:rsidRPr="00DD2FA4">
        <w:rPr>
          <w:rFonts w:ascii="仿宋_GB2312" w:eastAsia="仿宋_GB2312" w:hAnsi="仿宋_GB2312" w:cs="Times New Roman (正文 CS 字体)"/>
          <w:sz w:val="32"/>
          <w:szCs w:val="32"/>
        </w:rPr>
        <w:t>冰雪产业发展工作</w:t>
      </w:r>
      <w:r w:rsidRPr="00DD2FA4">
        <w:rPr>
          <w:rFonts w:ascii="仿宋_GB2312" w:eastAsia="仿宋_GB2312" w:hAnsi="仿宋_GB2312" w:cs="Times New Roman (正文 CS 字体)" w:hint="eastAsia"/>
          <w:sz w:val="32"/>
          <w:szCs w:val="32"/>
        </w:rPr>
        <w:t>协调</w:t>
      </w:r>
      <w:r w:rsidRPr="00DD2FA4">
        <w:rPr>
          <w:rFonts w:ascii="仿宋_GB2312" w:eastAsia="仿宋_GB2312" w:hAnsi="仿宋_GB2312" w:cs="Times New Roman (正文 CS 字体)"/>
          <w:sz w:val="32"/>
          <w:szCs w:val="32"/>
        </w:rPr>
        <w:t>机制。</w:t>
      </w:r>
    </w:p>
    <w:p w14:paraId="58847FA8"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仿宋_GB2312" w:eastAsia="仿宋_GB2312" w:hAnsi="仿宋_GB2312" w:cs="Times New Roman (正文 CS 字体)"/>
          <w:sz w:val="32"/>
          <w:szCs w:val="32"/>
        </w:rPr>
        <w:t>市、县（区）人民政府文化旅游</w:t>
      </w:r>
      <w:r w:rsidRPr="00DD2FA4">
        <w:rPr>
          <w:rFonts w:ascii="仿宋_GB2312" w:eastAsia="仿宋_GB2312" w:hAnsi="仿宋_GB2312" w:cs="Times New Roman (正文 CS 字体)" w:hint="eastAsia"/>
          <w:sz w:val="32"/>
          <w:szCs w:val="32"/>
        </w:rPr>
        <w:t>主管部门负责冰雪文化和冰雪旅游产业发展工作，</w:t>
      </w:r>
      <w:r w:rsidRPr="00DD2FA4">
        <w:rPr>
          <w:rFonts w:ascii="仿宋_GB2312" w:eastAsia="仿宋_GB2312" w:hAnsi="仿宋_GB2312" w:cs="Times New Roman (正文 CS 字体)"/>
          <w:sz w:val="32"/>
          <w:szCs w:val="32"/>
        </w:rPr>
        <w:t>体育</w:t>
      </w:r>
      <w:r w:rsidRPr="00DD2FA4">
        <w:rPr>
          <w:rFonts w:ascii="仿宋_GB2312" w:eastAsia="仿宋_GB2312" w:hAnsi="仿宋_GB2312" w:cs="CESI黑体-GB2312" w:hint="eastAsia"/>
          <w:sz w:val="32"/>
          <w:szCs w:val="32"/>
        </w:rPr>
        <w:t>主管部门负责冰雪运动产业发展工作，</w:t>
      </w:r>
      <w:r w:rsidRPr="00DD2FA4">
        <w:rPr>
          <w:rFonts w:ascii="仿宋_GB2312" w:eastAsia="仿宋_GB2312" w:hAnsi="仿宋_GB2312" w:cs="Times New Roman (正文 CS 字体)"/>
          <w:sz w:val="32"/>
          <w:szCs w:val="32"/>
        </w:rPr>
        <w:t>工业和信息化主管部门</w:t>
      </w:r>
      <w:r w:rsidRPr="00DD2FA4">
        <w:rPr>
          <w:rFonts w:ascii="仿宋_GB2312" w:eastAsia="仿宋_GB2312" w:hAnsi="仿宋_GB2312" w:cs="CESI黑体-GB2312" w:hint="eastAsia"/>
          <w:sz w:val="32"/>
          <w:szCs w:val="32"/>
        </w:rPr>
        <w:t>负责冰雪装备制造产业发展工作</w:t>
      </w:r>
      <w:r w:rsidRPr="00DD2FA4">
        <w:rPr>
          <w:rFonts w:ascii="仿宋_GB2312" w:eastAsia="仿宋_GB2312" w:hAnsi="仿宋_GB2312" w:cs="Times New Roman (正文 CS 字体)" w:hint="eastAsia"/>
          <w:sz w:val="32"/>
          <w:szCs w:val="32"/>
        </w:rPr>
        <w:t>。</w:t>
      </w:r>
    </w:p>
    <w:p w14:paraId="6E22334F"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仿宋_GB2312" w:eastAsia="仿宋_GB2312" w:hAnsi="仿宋_GB2312" w:cs="Times New Roman (正文 CS 字体)"/>
          <w:sz w:val="32"/>
          <w:szCs w:val="32"/>
        </w:rPr>
        <w:t>市、县（区）人民政府发展改革</w:t>
      </w:r>
      <w:r w:rsidRPr="00DD2FA4">
        <w:rPr>
          <w:rFonts w:ascii="仿宋_GB2312" w:eastAsia="仿宋_GB2312" w:hAnsi="仿宋_GB2312" w:cs="Times New Roman (正文 CS 字体)" w:hint="eastAsia"/>
          <w:sz w:val="32"/>
          <w:szCs w:val="32"/>
        </w:rPr>
        <w:t>、自然资源、林草、水利、住建、教育、公安、应急、科技、政数、卫生健康、农业农村、生态环境、交通运输、市场监管</w:t>
      </w:r>
      <w:r w:rsidRPr="00DD2FA4">
        <w:rPr>
          <w:rFonts w:ascii="仿宋_GB2312" w:eastAsia="仿宋_GB2312" w:hAnsi="仿宋_GB2312" w:cs="黑体" w:hint="eastAsia"/>
          <w:sz w:val="32"/>
          <w:szCs w:val="32"/>
        </w:rPr>
        <w:t>、金融</w:t>
      </w:r>
      <w:r w:rsidRPr="00DD2FA4">
        <w:rPr>
          <w:rFonts w:ascii="仿宋_GB2312" w:eastAsia="仿宋_GB2312" w:hAnsi="仿宋_GB2312" w:cs="Times New Roman (正文 CS 字体)" w:hint="eastAsia"/>
          <w:sz w:val="32"/>
          <w:szCs w:val="32"/>
        </w:rPr>
        <w:t>等部门按照各自职责，密切配合冰雪产业发展主管部门做好冰雪产业发展的相关工作。</w:t>
      </w:r>
    </w:p>
    <w:p w14:paraId="31175164"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CESI黑体-GB2312"/>
          <w:sz w:val="32"/>
          <w:szCs w:val="32"/>
        </w:rPr>
      </w:pPr>
      <w:r w:rsidRPr="00DD2FA4">
        <w:rPr>
          <w:rFonts w:ascii="黑体" w:eastAsia="黑体" w:hAnsi="黑体" w:cs="CESI黑体-GB2312" w:hint="eastAsia"/>
          <w:sz w:val="32"/>
          <w:szCs w:val="32"/>
        </w:rPr>
        <w:t>第五条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市、县（区）人民政府应当围绕地域特色和产业发展目标，组织编制冰雪产业发展规划，</w:t>
      </w:r>
      <w:r w:rsidRPr="00DD2FA4">
        <w:rPr>
          <w:rFonts w:ascii="仿宋_GB2312" w:eastAsia="仿宋_GB2312" w:hAnsi="仿宋_GB2312" w:cs="CESI黑体-GB2312" w:hint="eastAsia"/>
          <w:sz w:val="32"/>
          <w:szCs w:val="32"/>
        </w:rPr>
        <w:t>合理利用冰雪资源，防止生态破坏。</w:t>
      </w:r>
    </w:p>
    <w:p w14:paraId="669A2E2F"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CESI黑体-GB2312"/>
          <w:sz w:val="32"/>
          <w:szCs w:val="32"/>
        </w:rPr>
      </w:pPr>
      <w:r w:rsidRPr="00DD2FA4">
        <w:rPr>
          <w:rFonts w:ascii="黑体" w:eastAsia="黑体" w:hAnsi="黑体" w:cs="CESI黑体-GB2312" w:hint="eastAsia"/>
          <w:sz w:val="32"/>
          <w:szCs w:val="32"/>
        </w:rPr>
        <w:t>第六条</w:t>
      </w:r>
      <w:r w:rsidRPr="00DD2FA4">
        <w:rPr>
          <w:rFonts w:ascii="仿宋_GB2312" w:eastAsia="仿宋_GB2312" w:hAnsi="仿宋_GB2312" w:cs="CESI黑体-GB2312" w:hint="eastAsia"/>
          <w:sz w:val="32"/>
          <w:szCs w:val="32"/>
        </w:rPr>
        <w:t xml:space="preserve">  </w:t>
      </w:r>
      <w:r w:rsidRPr="00DD2FA4">
        <w:rPr>
          <w:rFonts w:ascii="仿宋_GB2312" w:eastAsia="仿宋_GB2312" w:hAnsi="仿宋_GB2312" w:cs="Times New Roman (正文 CS 字体)"/>
          <w:sz w:val="32"/>
          <w:szCs w:val="32"/>
        </w:rPr>
        <w:t>市、县（区）人民政府应当依据自然条件和经济发展水平</w:t>
      </w:r>
      <w:r w:rsidRPr="00DD2FA4">
        <w:rPr>
          <w:rFonts w:ascii="仿宋_GB2312" w:eastAsia="仿宋_GB2312" w:hAnsi="仿宋_GB2312" w:cs="Times New Roman (正文 CS 字体)" w:hint="eastAsia"/>
          <w:sz w:val="32"/>
          <w:szCs w:val="32"/>
        </w:rPr>
        <w:t>，建立冰雪产业发展监督与评估机制，定期对冰雪产业发展情况进行检查和评估</w:t>
      </w:r>
      <w:r w:rsidRPr="00DD2FA4">
        <w:rPr>
          <w:rFonts w:ascii="仿宋_GB2312" w:eastAsia="仿宋_GB2312" w:hAnsi="仿宋_GB2312" w:cs="Times New Roman (正文 CS 字体)"/>
          <w:sz w:val="32"/>
          <w:szCs w:val="32"/>
        </w:rPr>
        <w:t>。</w:t>
      </w:r>
    </w:p>
    <w:p w14:paraId="43EABE81"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第七条</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鼓励</w:t>
      </w:r>
      <w:r w:rsidRPr="00DD2FA4">
        <w:rPr>
          <w:rFonts w:ascii="仿宋_GB2312" w:eastAsia="仿宋_GB2312" w:hAnsi="仿宋_GB2312" w:cs="Times New Roman (正文 CS 字体)"/>
          <w:sz w:val="32"/>
          <w:szCs w:val="32"/>
        </w:rPr>
        <w:t>企业、</w:t>
      </w:r>
      <w:r w:rsidRPr="00DD2FA4">
        <w:rPr>
          <w:rFonts w:ascii="仿宋_GB2312" w:eastAsia="仿宋_GB2312" w:hAnsi="仿宋_GB2312" w:cs="Times New Roman (正文 CS 字体)" w:hint="eastAsia"/>
          <w:sz w:val="32"/>
          <w:szCs w:val="32"/>
        </w:rPr>
        <w:t>学校</w:t>
      </w:r>
      <w:r w:rsidRPr="00DD2FA4">
        <w:rPr>
          <w:rFonts w:ascii="仿宋_GB2312" w:eastAsia="仿宋_GB2312" w:hAnsi="仿宋_GB2312" w:cs="Times New Roman (正文 CS 字体)"/>
          <w:sz w:val="32"/>
          <w:szCs w:val="32"/>
        </w:rPr>
        <w:t>、科研机构及相关行业协会商会等</w:t>
      </w:r>
      <w:r w:rsidRPr="00DD2FA4">
        <w:rPr>
          <w:rFonts w:ascii="仿宋_GB2312" w:eastAsia="仿宋_GB2312" w:hAnsi="仿宋_GB2312" w:cs="Times New Roman (正文 CS 字体)"/>
          <w:sz w:val="32"/>
          <w:szCs w:val="32"/>
        </w:rPr>
        <w:lastRenderedPageBreak/>
        <w:t>参与冰雪产业发展的相关活动。</w:t>
      </w:r>
    </w:p>
    <w:p w14:paraId="1F9B3741" w14:textId="77777777" w:rsidR="00DD2FA4" w:rsidRPr="00DD2FA4" w:rsidRDefault="00DD2FA4" w:rsidP="00DD2FA4">
      <w:pPr>
        <w:adjustRightInd w:val="0"/>
        <w:snapToGrid w:val="0"/>
        <w:spacing w:beforeLines="100" w:before="312" w:afterLines="100" w:after="312" w:line="576" w:lineRule="exact"/>
        <w:jc w:val="center"/>
        <w:rPr>
          <w:rFonts w:ascii="黑体" w:eastAsia="黑体" w:hAnsi="黑体" w:cs="CESI黑体-GB2312"/>
          <w:sz w:val="32"/>
          <w:szCs w:val="32"/>
        </w:rPr>
      </w:pPr>
      <w:r w:rsidRPr="00DD2FA4">
        <w:rPr>
          <w:rFonts w:ascii="黑体" w:eastAsia="黑体" w:hAnsi="黑体" w:cs="CESI黑体-GB2312" w:hint="eastAsia"/>
          <w:sz w:val="32"/>
          <w:szCs w:val="32"/>
        </w:rPr>
        <w:t>第二章  冰雪基础产业</w:t>
      </w:r>
    </w:p>
    <w:p w14:paraId="20A36AAB"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第八条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市、县（区）人民政府</w:t>
      </w:r>
      <w:r w:rsidRPr="00DD2FA4">
        <w:rPr>
          <w:rFonts w:ascii="仿宋_GB2312" w:eastAsia="仿宋_GB2312" w:hAnsi="仿宋_GB2312" w:cs="黑体" w:hint="eastAsia"/>
          <w:sz w:val="32"/>
          <w:szCs w:val="32"/>
        </w:rPr>
        <w:t>及有关部门</w:t>
      </w:r>
      <w:r w:rsidRPr="00DD2FA4">
        <w:rPr>
          <w:rFonts w:ascii="仿宋_GB2312" w:eastAsia="仿宋_GB2312" w:hAnsi="仿宋_GB2312" w:cs="Times New Roman (正文 CS 字体)"/>
          <w:sz w:val="32"/>
          <w:szCs w:val="32"/>
        </w:rPr>
        <w:t>应当结合气候、地貌和生态等自然资源</w:t>
      </w:r>
      <w:r w:rsidRPr="00DD2FA4">
        <w:rPr>
          <w:rFonts w:ascii="仿宋_GB2312" w:eastAsia="仿宋_GB2312" w:hAnsi="仿宋_GB2312" w:cs="Times New Roman (正文 CS 字体)" w:hint="eastAsia"/>
          <w:sz w:val="32"/>
          <w:szCs w:val="32"/>
        </w:rPr>
        <w:t>，综合评估地形坡度、雪质条件、水源保障、交通便捷性等因素，</w:t>
      </w:r>
      <w:r w:rsidRPr="00DD2FA4">
        <w:rPr>
          <w:rFonts w:ascii="仿宋_GB2312" w:eastAsia="仿宋_GB2312" w:hAnsi="仿宋_GB2312" w:cs="Times New Roman (正文 CS 字体)"/>
          <w:sz w:val="32"/>
          <w:szCs w:val="32"/>
        </w:rPr>
        <w:t>科学选址，合理布局</w:t>
      </w:r>
      <w:r w:rsidRPr="00DD2FA4">
        <w:rPr>
          <w:rFonts w:ascii="仿宋_GB2312" w:eastAsia="仿宋_GB2312" w:hAnsi="仿宋_GB2312" w:cs="Times New Roman (正文 CS 字体)" w:hint="eastAsia"/>
          <w:sz w:val="32"/>
          <w:szCs w:val="32"/>
        </w:rPr>
        <w:t>，建设相应规</w:t>
      </w:r>
      <w:r w:rsidRPr="00DD2FA4">
        <w:rPr>
          <w:rFonts w:ascii="仿宋_GB2312" w:eastAsia="仿宋_GB2312" w:hAnsi="仿宋_GB2312" w:cs="Times New Roman (正文 CS 字体)"/>
          <w:sz w:val="32"/>
          <w:szCs w:val="32"/>
        </w:rPr>
        <w:t>模的滑雪场。</w:t>
      </w:r>
    </w:p>
    <w:p w14:paraId="383FE27C"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仿宋_GB2312" w:eastAsia="仿宋_GB2312" w:hAnsi="仿宋_GB2312" w:cs="Times New Roman (正文 CS 字体)"/>
          <w:sz w:val="32"/>
          <w:szCs w:val="32"/>
        </w:rPr>
        <w:t>已</w:t>
      </w:r>
      <w:r w:rsidRPr="00DD2FA4">
        <w:rPr>
          <w:rFonts w:ascii="仿宋_GB2312" w:eastAsia="仿宋_GB2312" w:hAnsi="仿宋_GB2312" w:cs="Times New Roman (正文 CS 字体)" w:hint="eastAsia"/>
          <w:sz w:val="32"/>
          <w:szCs w:val="32"/>
        </w:rPr>
        <w:t>建</w:t>
      </w:r>
      <w:r w:rsidRPr="00DD2FA4">
        <w:rPr>
          <w:rFonts w:ascii="仿宋_GB2312" w:eastAsia="仿宋_GB2312" w:hAnsi="仿宋_GB2312" w:cs="Times New Roman (正文 CS 字体)"/>
          <w:sz w:val="32"/>
          <w:szCs w:val="32"/>
        </w:rPr>
        <w:t>滑雪场</w:t>
      </w:r>
      <w:r w:rsidRPr="00DD2FA4">
        <w:rPr>
          <w:rFonts w:ascii="仿宋_GB2312" w:eastAsia="仿宋_GB2312" w:hAnsi="仿宋_GB2312" w:cs="Times New Roman (正文 CS 字体)" w:hint="eastAsia"/>
          <w:sz w:val="32"/>
          <w:szCs w:val="32"/>
        </w:rPr>
        <w:t>可以根据市场需求，按照规划进行</w:t>
      </w:r>
      <w:r w:rsidRPr="00DD2FA4">
        <w:rPr>
          <w:rFonts w:ascii="仿宋_GB2312" w:eastAsia="仿宋_GB2312" w:hAnsi="仿宋_GB2312" w:cs="Times New Roman (正文 CS 字体)"/>
          <w:sz w:val="32"/>
          <w:szCs w:val="32"/>
        </w:rPr>
        <w:t>改建、扩建</w:t>
      </w:r>
      <w:r w:rsidRPr="00DD2FA4">
        <w:rPr>
          <w:rFonts w:ascii="仿宋_GB2312" w:eastAsia="仿宋_GB2312" w:hAnsi="仿宋_GB2312" w:cs="Times New Roman (正文 CS 字体)" w:hint="eastAsia"/>
          <w:sz w:val="32"/>
          <w:szCs w:val="32"/>
        </w:rPr>
        <w:t>和</w:t>
      </w:r>
      <w:r w:rsidRPr="00DD2FA4">
        <w:rPr>
          <w:rFonts w:ascii="仿宋_GB2312" w:eastAsia="仿宋_GB2312" w:hAnsi="仿宋_GB2312" w:cs="Times New Roman (正文 CS 字体)"/>
          <w:sz w:val="32"/>
          <w:szCs w:val="32"/>
        </w:rPr>
        <w:t>增容，完善场地设施和配套服务设施功能。</w:t>
      </w:r>
    </w:p>
    <w:p w14:paraId="05E08A04"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第九条</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 xml:space="preserve"> 市、县（区）体育主管部门和具备条件</w:t>
      </w:r>
      <w:r w:rsidRPr="00DD2FA4">
        <w:rPr>
          <w:rFonts w:ascii="仿宋_GB2312" w:eastAsia="仿宋_GB2312" w:hAnsi="仿宋_GB2312" w:cs="Times New Roman (正文 CS 字体)" w:hint="eastAsia"/>
          <w:sz w:val="32"/>
          <w:szCs w:val="32"/>
        </w:rPr>
        <w:t>的学校</w:t>
      </w:r>
      <w:r w:rsidRPr="00DD2FA4">
        <w:rPr>
          <w:rFonts w:ascii="仿宋_GB2312" w:eastAsia="仿宋_GB2312" w:hAnsi="仿宋_GB2312" w:cs="Times New Roman (正文 CS 字体)"/>
          <w:sz w:val="32"/>
          <w:szCs w:val="32"/>
        </w:rPr>
        <w:t>，可以</w:t>
      </w:r>
      <w:r w:rsidRPr="00DD2FA4">
        <w:rPr>
          <w:rFonts w:ascii="仿宋_GB2312" w:eastAsia="仿宋_GB2312" w:hAnsi="仿宋_GB2312" w:cs="Times New Roman (正文 CS 字体)" w:hint="eastAsia"/>
          <w:sz w:val="32"/>
          <w:szCs w:val="32"/>
        </w:rPr>
        <w:t>利用</w:t>
      </w:r>
      <w:r w:rsidRPr="00DD2FA4">
        <w:rPr>
          <w:rFonts w:ascii="仿宋_GB2312" w:eastAsia="仿宋_GB2312" w:hAnsi="仿宋_GB2312" w:cs="Times New Roman (正文 CS 字体)"/>
          <w:sz w:val="32"/>
          <w:szCs w:val="32"/>
        </w:rPr>
        <w:t>现有体育场馆、场地浇建</w:t>
      </w:r>
      <w:r w:rsidRPr="00DD2FA4">
        <w:rPr>
          <w:rFonts w:ascii="仿宋_GB2312" w:eastAsia="仿宋_GB2312" w:hAnsi="仿宋_GB2312" w:cs="Times New Roman (正文 CS 字体)" w:hint="eastAsia"/>
          <w:sz w:val="32"/>
          <w:szCs w:val="32"/>
        </w:rPr>
        <w:t>符合标准的</w:t>
      </w:r>
      <w:r w:rsidRPr="00DD2FA4">
        <w:rPr>
          <w:rFonts w:ascii="仿宋_GB2312" w:eastAsia="仿宋_GB2312" w:hAnsi="仿宋_GB2312" w:cs="Times New Roman (正文 CS 字体)"/>
          <w:sz w:val="32"/>
          <w:szCs w:val="32"/>
        </w:rPr>
        <w:t>滑冰场</w:t>
      </w:r>
      <w:r w:rsidRPr="00DD2FA4">
        <w:rPr>
          <w:rFonts w:ascii="仿宋_GB2312" w:eastAsia="仿宋_GB2312" w:hAnsi="仿宋_GB2312" w:cs="黑体" w:hint="eastAsia"/>
          <w:sz w:val="32"/>
          <w:szCs w:val="32"/>
        </w:rPr>
        <w:t>，</w:t>
      </w:r>
      <w:r w:rsidRPr="00DD2FA4">
        <w:rPr>
          <w:rFonts w:ascii="仿宋_GB2312" w:eastAsia="仿宋_GB2312" w:hAnsi="仿宋_GB2312" w:cs="Times New Roman (正文 CS 字体)" w:hint="eastAsia"/>
          <w:sz w:val="32"/>
          <w:szCs w:val="32"/>
        </w:rPr>
        <w:t>冰场面积、冰层厚度、防护设施、照明设备等应当达到规定标准。</w:t>
      </w:r>
    </w:p>
    <w:p w14:paraId="121B5C33"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第十条</w:t>
      </w:r>
      <w:r w:rsidRPr="00DD2FA4">
        <w:rPr>
          <w:rFonts w:ascii="仿宋_GB2312" w:eastAsia="仿宋_GB2312" w:hAnsi="仿宋_GB2312" w:cs="Times New Roman (正文 CS 字体)" w:hint="eastAsia"/>
          <w:sz w:val="32"/>
          <w:szCs w:val="32"/>
        </w:rPr>
        <w:t xml:space="preserve">  从事冰雪产业经营活动的单位，可以在符合生态环境保护和相关规划要求的前提下依法利用下列场所建设冰雪场地设施：</w:t>
      </w:r>
    </w:p>
    <w:p w14:paraId="3EACD277"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仿宋_GB2312" w:eastAsia="仿宋_GB2312" w:hAnsi="仿宋_GB2312" w:cs="Times New Roman (正文 CS 字体)" w:hint="eastAsia"/>
          <w:sz w:val="32"/>
          <w:szCs w:val="32"/>
        </w:rPr>
        <w:t>（一）</w:t>
      </w:r>
      <w:r w:rsidRPr="00DD2FA4">
        <w:rPr>
          <w:rFonts w:ascii="仿宋_GB2312" w:eastAsia="仿宋_GB2312" w:hAnsi="仿宋_GB2312" w:cs="Times New Roman (正文 CS 字体)"/>
          <w:sz w:val="32"/>
          <w:szCs w:val="32"/>
        </w:rPr>
        <w:t>闲置的老旧厂房、库房、商业设施</w:t>
      </w:r>
      <w:r w:rsidRPr="00DD2FA4">
        <w:rPr>
          <w:rFonts w:ascii="仿宋_GB2312" w:eastAsia="仿宋_GB2312" w:hAnsi="仿宋_GB2312" w:cs="Times New Roman (正文 CS 字体)" w:hint="eastAsia"/>
          <w:sz w:val="32"/>
          <w:szCs w:val="32"/>
        </w:rPr>
        <w:t>；</w:t>
      </w:r>
    </w:p>
    <w:p w14:paraId="0712F314"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仿宋_GB2312" w:eastAsia="仿宋_GB2312" w:hAnsi="仿宋_GB2312" w:cs="Times New Roman (正文 CS 字体)" w:hint="eastAsia"/>
          <w:sz w:val="32"/>
          <w:szCs w:val="32"/>
        </w:rPr>
        <w:t>（二）城市</w:t>
      </w:r>
      <w:r w:rsidRPr="00DD2FA4">
        <w:rPr>
          <w:rFonts w:ascii="仿宋_GB2312" w:eastAsia="仿宋_GB2312" w:hAnsi="仿宋_GB2312" w:cs="Times New Roman (正文 CS 字体)"/>
          <w:sz w:val="32"/>
          <w:szCs w:val="32"/>
        </w:rPr>
        <w:t>公园、城市广场、</w:t>
      </w:r>
      <w:r w:rsidRPr="00DD2FA4">
        <w:rPr>
          <w:rFonts w:ascii="仿宋_GB2312" w:eastAsia="仿宋_GB2312" w:hAnsi="仿宋_GB2312" w:cs="Times New Roman (正文 CS 字体)" w:hint="eastAsia"/>
          <w:sz w:val="32"/>
          <w:szCs w:val="32"/>
        </w:rPr>
        <w:t>城市</w:t>
      </w:r>
      <w:r w:rsidRPr="00DD2FA4">
        <w:rPr>
          <w:rFonts w:ascii="仿宋_GB2312" w:eastAsia="仿宋_GB2312" w:hAnsi="仿宋_GB2312" w:cs="Times New Roman (正文 CS 字体)"/>
          <w:sz w:val="32"/>
          <w:szCs w:val="32"/>
        </w:rPr>
        <w:t>空置场所以及乡村休闲度假场所</w:t>
      </w:r>
      <w:r w:rsidRPr="00DD2FA4">
        <w:rPr>
          <w:rFonts w:ascii="仿宋_GB2312" w:eastAsia="仿宋_GB2312" w:hAnsi="仿宋_GB2312" w:cs="Times New Roman (正文 CS 字体)" w:hint="eastAsia"/>
          <w:sz w:val="32"/>
          <w:szCs w:val="32"/>
        </w:rPr>
        <w:t>；</w:t>
      </w:r>
    </w:p>
    <w:p w14:paraId="7D04038E"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仿宋_GB2312" w:eastAsia="仿宋_GB2312" w:hAnsi="仿宋_GB2312" w:cs="Times New Roman (正文 CS 字体)" w:hint="eastAsia"/>
          <w:sz w:val="32"/>
          <w:szCs w:val="32"/>
        </w:rPr>
        <w:t>（三）</w:t>
      </w:r>
      <w:r w:rsidRPr="00DD2FA4">
        <w:rPr>
          <w:rFonts w:ascii="仿宋_GB2312" w:eastAsia="仿宋_GB2312" w:hAnsi="仿宋_GB2312" w:cs="Times New Roman (正文 CS 字体)"/>
          <w:sz w:val="32"/>
          <w:szCs w:val="32"/>
        </w:rPr>
        <w:t>荒山、荒地、荒滩以及废弃矿山</w:t>
      </w:r>
      <w:r w:rsidRPr="00DD2FA4">
        <w:rPr>
          <w:rFonts w:ascii="仿宋_GB2312" w:eastAsia="仿宋_GB2312" w:hAnsi="仿宋_GB2312" w:cs="Times New Roman (正文 CS 字体)" w:hint="eastAsia"/>
          <w:sz w:val="32"/>
          <w:szCs w:val="32"/>
        </w:rPr>
        <w:t>；</w:t>
      </w:r>
    </w:p>
    <w:p w14:paraId="1E094EC2"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仿宋_GB2312" w:eastAsia="仿宋_GB2312" w:hAnsi="仿宋_GB2312" w:cs="Times New Roman (正文 CS 字体)" w:hint="eastAsia"/>
          <w:sz w:val="32"/>
          <w:szCs w:val="32"/>
        </w:rPr>
        <w:t>（四）</w:t>
      </w:r>
      <w:r w:rsidRPr="00DD2FA4">
        <w:rPr>
          <w:rFonts w:ascii="仿宋_GB2312" w:eastAsia="仿宋_GB2312" w:hAnsi="仿宋_GB2312" w:cs="Times New Roman (正文 CS 字体)"/>
          <w:sz w:val="32"/>
          <w:szCs w:val="32"/>
        </w:rPr>
        <w:t>河、湖等</w:t>
      </w:r>
      <w:r w:rsidRPr="00DD2FA4">
        <w:rPr>
          <w:rFonts w:ascii="仿宋_GB2312" w:eastAsia="仿宋_GB2312" w:hAnsi="仿宋_GB2312" w:cs="Times New Roman (正文 CS 字体)" w:hint="eastAsia"/>
          <w:sz w:val="32"/>
          <w:szCs w:val="32"/>
        </w:rPr>
        <w:t>水面</w:t>
      </w:r>
      <w:r w:rsidRPr="00DD2FA4">
        <w:rPr>
          <w:rFonts w:ascii="仿宋_GB2312" w:eastAsia="仿宋_GB2312" w:hAnsi="仿宋_GB2312" w:cs="Times New Roman (正文 CS 字体)"/>
          <w:sz w:val="32"/>
          <w:szCs w:val="32"/>
        </w:rPr>
        <w:t>。</w:t>
      </w:r>
    </w:p>
    <w:p w14:paraId="661F18CE"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第十一条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市、县（区）人民政府应当调动社会力量参与冰雪场地设施建设运营，提高场地设施利用率。</w:t>
      </w:r>
    </w:p>
    <w:p w14:paraId="520776BE"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lastRenderedPageBreak/>
        <w:t>第十二条</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CESI黑体-GB2312" w:hint="eastAsia"/>
          <w:sz w:val="32"/>
          <w:szCs w:val="32"/>
        </w:rPr>
        <w:t xml:space="preserve"> </w:t>
      </w:r>
      <w:r w:rsidRPr="00DD2FA4">
        <w:rPr>
          <w:rFonts w:ascii="仿宋_GB2312" w:eastAsia="仿宋_GB2312" w:hAnsi="仿宋_GB2312" w:cs="Times New Roman (正文 CS 字体)" w:hint="eastAsia"/>
          <w:sz w:val="32"/>
          <w:szCs w:val="32"/>
        </w:rPr>
        <w:t>市、县（区）人民政府及有关部门应当</w:t>
      </w:r>
      <w:r w:rsidRPr="00DD2FA4">
        <w:rPr>
          <w:rFonts w:ascii="仿宋_GB2312" w:eastAsia="仿宋_GB2312" w:hAnsi="仿宋_GB2312" w:cs="黑体" w:hint="eastAsia"/>
          <w:sz w:val="32"/>
          <w:szCs w:val="32"/>
        </w:rPr>
        <w:t>加强</w:t>
      </w:r>
      <w:r w:rsidRPr="00DD2FA4">
        <w:rPr>
          <w:rFonts w:ascii="仿宋_GB2312" w:eastAsia="仿宋_GB2312" w:hAnsi="仿宋_GB2312" w:cs="Times New Roman (正文 CS 字体)" w:hint="eastAsia"/>
          <w:sz w:val="32"/>
          <w:szCs w:val="32"/>
        </w:rPr>
        <w:t>对滑雪（滑冰）场安全</w:t>
      </w:r>
      <w:r w:rsidRPr="00DD2FA4">
        <w:rPr>
          <w:rFonts w:ascii="仿宋_GB2312" w:eastAsia="仿宋_GB2312" w:hAnsi="仿宋_GB2312" w:cs="黑体" w:hint="eastAsia"/>
          <w:sz w:val="32"/>
          <w:szCs w:val="32"/>
        </w:rPr>
        <w:t>工作的领导</w:t>
      </w:r>
      <w:r w:rsidRPr="00DD2FA4">
        <w:rPr>
          <w:rFonts w:ascii="仿宋_GB2312" w:eastAsia="仿宋_GB2312" w:hAnsi="仿宋_GB2312" w:cs="Times New Roman (正文 CS 字体)" w:hint="eastAsia"/>
          <w:sz w:val="32"/>
          <w:szCs w:val="32"/>
        </w:rPr>
        <w:t>，</w:t>
      </w:r>
      <w:r w:rsidRPr="00DD2FA4">
        <w:rPr>
          <w:rFonts w:ascii="仿宋_GB2312" w:eastAsia="仿宋_GB2312" w:hAnsi="仿宋_GB2312" w:cs="黑体" w:hint="eastAsia"/>
          <w:sz w:val="32"/>
          <w:szCs w:val="32"/>
        </w:rPr>
        <w:t>完善应急救援体系，提升应急救援能力</w:t>
      </w:r>
      <w:r w:rsidRPr="00DD2FA4">
        <w:rPr>
          <w:rFonts w:ascii="仿宋_GB2312" w:eastAsia="仿宋_GB2312" w:hAnsi="仿宋_GB2312" w:cs="Times New Roman (正文 CS 字体)" w:hint="eastAsia"/>
          <w:sz w:val="32"/>
          <w:szCs w:val="32"/>
        </w:rPr>
        <w:t>。</w:t>
      </w:r>
    </w:p>
    <w:p w14:paraId="0363440C"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第十三条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市、县（区）人民政府应当制定冰雪旅游产业发展政策，扶持冰雪旅游项目</w:t>
      </w:r>
      <w:r w:rsidRPr="00DD2FA4">
        <w:rPr>
          <w:rFonts w:ascii="仿宋_GB2312" w:eastAsia="仿宋_GB2312" w:hAnsi="仿宋_GB2312" w:cs="Times New Roman (正文 CS 字体)" w:hint="eastAsia"/>
          <w:sz w:val="32"/>
          <w:szCs w:val="32"/>
        </w:rPr>
        <w:t>及相关产业的</w:t>
      </w:r>
      <w:r w:rsidRPr="00DD2FA4">
        <w:rPr>
          <w:rFonts w:ascii="仿宋_GB2312" w:eastAsia="仿宋_GB2312" w:hAnsi="仿宋_GB2312" w:cs="Times New Roman (正文 CS 字体)"/>
          <w:sz w:val="32"/>
          <w:szCs w:val="32"/>
        </w:rPr>
        <w:t>融合发展。</w:t>
      </w:r>
    </w:p>
    <w:p w14:paraId="12363EDA"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第十四条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市、县（区）人民政府应当根据区域冰雪资源特点，推进冰雪旅游与乡村旅游、生态旅游、文化遗产旅游、民俗史迹旅游、休闲度假旅游等相互融合</w:t>
      </w:r>
      <w:r w:rsidRPr="00DD2FA4">
        <w:rPr>
          <w:rFonts w:ascii="仿宋_GB2312" w:eastAsia="仿宋_GB2312" w:hAnsi="仿宋_GB2312" w:cs="Times New Roman (正文 CS 字体)" w:hint="eastAsia"/>
          <w:sz w:val="32"/>
          <w:szCs w:val="32"/>
        </w:rPr>
        <w:t>，推动冰雪旅游产业与乡村振兴深度融合，</w:t>
      </w:r>
      <w:r w:rsidRPr="00DD2FA4">
        <w:rPr>
          <w:rFonts w:ascii="仿宋_GB2312" w:eastAsia="仿宋_GB2312" w:hAnsi="仿宋_GB2312" w:cs="Times New Roman (正文 CS 字体)"/>
          <w:sz w:val="32"/>
          <w:szCs w:val="32"/>
        </w:rPr>
        <w:t>丰富冰雪旅游项目体系。</w:t>
      </w:r>
    </w:p>
    <w:p w14:paraId="4615F767"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bdr w:val="single" w:sz="4" w:space="0" w:color="auto"/>
        </w:rPr>
      </w:pPr>
      <w:r w:rsidRPr="00DD2FA4">
        <w:rPr>
          <w:rFonts w:ascii="黑体" w:eastAsia="黑体" w:hAnsi="黑体" w:cs="CESI黑体-GB2312" w:hint="eastAsia"/>
          <w:sz w:val="32"/>
          <w:szCs w:val="32"/>
        </w:rPr>
        <w:t>第十五条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依托</w:t>
      </w:r>
      <w:r w:rsidRPr="00DD2FA4">
        <w:rPr>
          <w:rFonts w:ascii="仿宋_GB2312" w:eastAsia="仿宋_GB2312" w:hAnsi="仿宋_GB2312" w:cs="Times New Roman (正文 CS 字体)"/>
          <w:sz w:val="32"/>
          <w:szCs w:val="32"/>
        </w:rPr>
        <w:t>全省重点冰雪旅游项目，加强区域合作，开发</w:t>
      </w:r>
      <w:r w:rsidRPr="00DD2FA4">
        <w:rPr>
          <w:rFonts w:ascii="仿宋_GB2312" w:eastAsia="仿宋_GB2312" w:hAnsi="仿宋_GB2312" w:cs="Times New Roman (正文 CS 字体)" w:hint="eastAsia"/>
          <w:sz w:val="32"/>
          <w:szCs w:val="32"/>
        </w:rPr>
        <w:t>具有市场竞争力的</w:t>
      </w:r>
      <w:r w:rsidRPr="00DD2FA4">
        <w:rPr>
          <w:rFonts w:ascii="仿宋_GB2312" w:eastAsia="仿宋_GB2312" w:hAnsi="仿宋_GB2312" w:cs="Times New Roman (正文 CS 字体)"/>
          <w:sz w:val="32"/>
          <w:szCs w:val="32"/>
        </w:rPr>
        <w:t>跨区域冰雪旅游产品。</w:t>
      </w:r>
    </w:p>
    <w:p w14:paraId="53C10BD3"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第十六条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结合民俗和地域特点，打造冰雪旅游精品线路和</w:t>
      </w:r>
      <w:r w:rsidRPr="00DD2FA4">
        <w:rPr>
          <w:rFonts w:ascii="仿宋_GB2312" w:eastAsia="仿宋_GB2312" w:hAnsi="仿宋_GB2312" w:cs="Times New Roman (正文 CS 字体)" w:hint="eastAsia"/>
          <w:sz w:val="32"/>
          <w:szCs w:val="32"/>
        </w:rPr>
        <w:t>特色</w:t>
      </w:r>
      <w:r w:rsidRPr="00DD2FA4">
        <w:rPr>
          <w:rFonts w:ascii="仿宋_GB2312" w:eastAsia="仿宋_GB2312" w:hAnsi="仿宋_GB2312" w:cs="Times New Roman (正文 CS 字体)"/>
          <w:sz w:val="32"/>
          <w:szCs w:val="32"/>
        </w:rPr>
        <w:t>品牌，</w:t>
      </w:r>
      <w:r w:rsidRPr="00DD2FA4">
        <w:rPr>
          <w:rFonts w:ascii="仿宋_GB2312" w:eastAsia="仿宋_GB2312" w:hAnsi="仿宋_GB2312" w:cs="Times New Roman (正文 CS 字体)" w:hint="eastAsia"/>
          <w:sz w:val="32"/>
          <w:szCs w:val="32"/>
        </w:rPr>
        <w:t>保障</w:t>
      </w:r>
      <w:r w:rsidRPr="00DD2FA4">
        <w:rPr>
          <w:rFonts w:ascii="仿宋_GB2312" w:eastAsia="仿宋_GB2312" w:hAnsi="仿宋_GB2312" w:cs="Times New Roman (正文 CS 字体)"/>
          <w:sz w:val="32"/>
          <w:szCs w:val="32"/>
        </w:rPr>
        <w:t>冰雪旅游</w:t>
      </w:r>
      <w:r w:rsidRPr="00DD2FA4">
        <w:rPr>
          <w:rFonts w:ascii="仿宋_GB2312" w:eastAsia="仿宋_GB2312" w:hAnsi="仿宋_GB2312" w:cs="Times New Roman (正文 CS 字体)" w:hint="eastAsia"/>
          <w:sz w:val="32"/>
          <w:szCs w:val="32"/>
        </w:rPr>
        <w:t>产品</w:t>
      </w:r>
      <w:r w:rsidRPr="00DD2FA4">
        <w:rPr>
          <w:rFonts w:ascii="仿宋_GB2312" w:eastAsia="仿宋_GB2312" w:hAnsi="仿宋_GB2312" w:cs="Times New Roman (正文 CS 字体)"/>
          <w:sz w:val="32"/>
          <w:szCs w:val="32"/>
        </w:rPr>
        <w:t>供给。</w:t>
      </w:r>
    </w:p>
    <w:p w14:paraId="2FEF7C96"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第十七条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普及全民冰雪运动</w:t>
      </w:r>
      <w:r w:rsidRPr="00DD2FA4">
        <w:rPr>
          <w:rFonts w:ascii="仿宋_GB2312" w:eastAsia="仿宋_GB2312" w:hAnsi="仿宋_GB2312" w:cs="Times New Roman (正文 CS 字体)"/>
          <w:sz w:val="32"/>
          <w:szCs w:val="32"/>
        </w:rPr>
        <w:t>，</w:t>
      </w:r>
      <w:r w:rsidRPr="00DD2FA4">
        <w:rPr>
          <w:rFonts w:ascii="仿宋_GB2312" w:eastAsia="仿宋_GB2312" w:hAnsi="仿宋_GB2312" w:cs="黑体" w:hint="eastAsia"/>
          <w:sz w:val="32"/>
          <w:szCs w:val="32"/>
        </w:rPr>
        <w:t>支持</w:t>
      </w:r>
      <w:r w:rsidRPr="00DD2FA4">
        <w:rPr>
          <w:rFonts w:ascii="仿宋_GB2312" w:eastAsia="仿宋_GB2312" w:hAnsi="仿宋_GB2312" w:cs="Times New Roman (正文 CS 字体)" w:hint="eastAsia"/>
          <w:sz w:val="32"/>
          <w:szCs w:val="32"/>
        </w:rPr>
        <w:t>组织举办赛事及活动，推动机关、企业员工和社区、农村居民参与冰雪运动。</w:t>
      </w:r>
    </w:p>
    <w:p w14:paraId="118B65A7" w14:textId="77777777" w:rsidR="00DD2FA4" w:rsidRPr="00DD2FA4" w:rsidRDefault="00DD2FA4" w:rsidP="00DD2FA4">
      <w:pPr>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第十八条</w:t>
      </w:r>
      <w:r w:rsidRPr="00DD2FA4">
        <w:rPr>
          <w:rFonts w:ascii="仿宋_GB2312" w:eastAsia="仿宋_GB2312" w:hAnsi="仿宋_GB2312" w:cs="CESI黑体-GB2312" w:hint="eastAsia"/>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黑体" w:hint="eastAsia"/>
          <w:sz w:val="32"/>
          <w:szCs w:val="32"/>
        </w:rPr>
        <w:t>学校</w:t>
      </w:r>
      <w:r w:rsidRPr="00DD2FA4">
        <w:rPr>
          <w:rFonts w:ascii="仿宋_GB2312" w:eastAsia="仿宋_GB2312" w:hAnsi="仿宋_GB2312" w:cs="Times New Roman (正文 CS 字体)" w:hint="eastAsia"/>
          <w:sz w:val="32"/>
          <w:szCs w:val="32"/>
        </w:rPr>
        <w:t>应当培养学生对冰雪运动的兴趣爱好，丰富冬季体育教学内容，引导学生参与冰雪运动，组织开展或者参加各类冰雪赛事及研学活动。</w:t>
      </w:r>
    </w:p>
    <w:p w14:paraId="2BC7855F"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第十九条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黑体" w:hint="eastAsia"/>
          <w:sz w:val="32"/>
          <w:szCs w:val="32"/>
        </w:rPr>
        <w:t>鼓励</w:t>
      </w:r>
      <w:r w:rsidRPr="00DD2FA4">
        <w:rPr>
          <w:rFonts w:ascii="仿宋_GB2312" w:eastAsia="仿宋_GB2312" w:hAnsi="仿宋_GB2312" w:cs="Times New Roman (正文 CS 字体)"/>
          <w:sz w:val="32"/>
          <w:szCs w:val="32"/>
        </w:rPr>
        <w:t>挖掘传统民间民俗冰雪娱乐活动，推广多样化全民冰雪运动，推动</w:t>
      </w:r>
      <w:r w:rsidRPr="00DD2FA4">
        <w:rPr>
          <w:rFonts w:ascii="仿宋_GB2312" w:eastAsia="仿宋_GB2312" w:hAnsi="仿宋_GB2312" w:cs="Times New Roman (正文 CS 字体)" w:hint="eastAsia"/>
          <w:sz w:val="32"/>
          <w:szCs w:val="32"/>
        </w:rPr>
        <w:t>多</w:t>
      </w:r>
      <w:r w:rsidRPr="00DD2FA4">
        <w:rPr>
          <w:rFonts w:ascii="仿宋_GB2312" w:eastAsia="仿宋_GB2312" w:hAnsi="仿宋_GB2312" w:cs="Times New Roman (正文 CS 字体)"/>
          <w:sz w:val="32"/>
          <w:szCs w:val="32"/>
        </w:rPr>
        <w:t>业态融合发展。</w:t>
      </w:r>
    </w:p>
    <w:p w14:paraId="20544EDA"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第二十条</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黑体" w:hint="eastAsia"/>
          <w:sz w:val="32"/>
          <w:szCs w:val="32"/>
        </w:rPr>
        <w:t>支持</w:t>
      </w:r>
      <w:r w:rsidRPr="00DD2FA4">
        <w:rPr>
          <w:rFonts w:ascii="仿宋_GB2312" w:eastAsia="仿宋_GB2312" w:hAnsi="仿宋_GB2312" w:cs="Times New Roman (正文 CS 字体)" w:hint="eastAsia"/>
          <w:sz w:val="32"/>
          <w:szCs w:val="32"/>
        </w:rPr>
        <w:t>发展</w:t>
      </w:r>
      <w:r w:rsidRPr="00DD2FA4">
        <w:rPr>
          <w:rFonts w:ascii="仿宋_GB2312" w:eastAsia="仿宋_GB2312" w:hAnsi="仿宋_GB2312" w:cs="Times New Roman (正文 CS 字体)"/>
          <w:sz w:val="32"/>
          <w:szCs w:val="32"/>
        </w:rPr>
        <w:t>冰雪竞技运动，创新发展模式，鼓励多元</w:t>
      </w:r>
      <w:r w:rsidRPr="00DD2FA4">
        <w:rPr>
          <w:rFonts w:ascii="仿宋_GB2312" w:eastAsia="仿宋_GB2312" w:hAnsi="仿宋_GB2312" w:cs="黑体" w:hint="eastAsia"/>
          <w:sz w:val="32"/>
          <w:szCs w:val="32"/>
        </w:rPr>
        <w:t>化</w:t>
      </w:r>
      <w:r w:rsidRPr="00DD2FA4">
        <w:rPr>
          <w:rFonts w:ascii="仿宋_GB2312" w:eastAsia="仿宋_GB2312" w:hAnsi="仿宋_GB2312" w:cs="Times New Roman (正文 CS 字体)"/>
          <w:sz w:val="32"/>
          <w:szCs w:val="32"/>
        </w:rPr>
        <w:t>资本投入，</w:t>
      </w:r>
      <w:r w:rsidRPr="00DD2FA4">
        <w:rPr>
          <w:rFonts w:ascii="仿宋_GB2312" w:eastAsia="仿宋_GB2312" w:hAnsi="仿宋_GB2312" w:cs="Times New Roman (正文 CS 字体)" w:hint="eastAsia"/>
          <w:sz w:val="32"/>
          <w:szCs w:val="32"/>
        </w:rPr>
        <w:t>支持</w:t>
      </w:r>
      <w:r w:rsidRPr="00DD2FA4">
        <w:rPr>
          <w:rFonts w:ascii="仿宋_GB2312" w:eastAsia="仿宋_GB2312" w:hAnsi="仿宋_GB2312" w:cs="Times New Roman (正文 CS 字体)"/>
          <w:sz w:val="32"/>
          <w:szCs w:val="32"/>
        </w:rPr>
        <w:t>创办职业</w:t>
      </w:r>
      <w:r w:rsidRPr="00DD2FA4">
        <w:rPr>
          <w:rFonts w:ascii="仿宋_GB2312" w:eastAsia="仿宋_GB2312" w:hAnsi="仿宋_GB2312" w:cs="Times New Roman (正文 CS 字体)" w:hint="eastAsia"/>
          <w:sz w:val="32"/>
          <w:szCs w:val="32"/>
        </w:rPr>
        <w:t>、</w:t>
      </w:r>
      <w:r w:rsidRPr="00DD2FA4">
        <w:rPr>
          <w:rFonts w:ascii="仿宋_GB2312" w:eastAsia="仿宋_GB2312" w:hAnsi="仿宋_GB2312" w:cs="Times New Roman (正文 CS 字体)"/>
          <w:sz w:val="32"/>
          <w:szCs w:val="32"/>
        </w:rPr>
        <w:t>业余冰雪竞技运动平台。</w:t>
      </w:r>
    </w:p>
    <w:p w14:paraId="5D61C3A8"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lastRenderedPageBreak/>
        <w:t>第二十一条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市、县（区）人民政府应当将冰雪运动</w:t>
      </w:r>
      <w:r w:rsidRPr="00DD2FA4">
        <w:rPr>
          <w:rFonts w:ascii="仿宋_GB2312" w:eastAsia="仿宋_GB2312" w:hAnsi="仿宋_GB2312" w:cs="Times New Roman (正文 CS 字体)"/>
          <w:sz w:val="32"/>
          <w:szCs w:val="32"/>
        </w:rPr>
        <w:t>融入</w:t>
      </w:r>
      <w:r w:rsidRPr="00DD2FA4">
        <w:rPr>
          <w:rFonts w:ascii="仿宋_GB2312" w:eastAsia="仿宋_GB2312" w:hAnsi="仿宋_GB2312" w:cs="黑体" w:hint="eastAsia"/>
          <w:sz w:val="32"/>
          <w:szCs w:val="32"/>
        </w:rPr>
        <w:t>全国及</w:t>
      </w:r>
      <w:r w:rsidRPr="00DD2FA4">
        <w:rPr>
          <w:rFonts w:ascii="仿宋_GB2312" w:eastAsia="仿宋_GB2312" w:hAnsi="仿宋_GB2312" w:cs="Times New Roman (正文 CS 字体)"/>
          <w:sz w:val="32"/>
          <w:szCs w:val="32"/>
        </w:rPr>
        <w:t>全省赛事，</w:t>
      </w:r>
      <w:r w:rsidRPr="00DD2FA4">
        <w:rPr>
          <w:rFonts w:ascii="仿宋_GB2312" w:eastAsia="仿宋_GB2312" w:hAnsi="仿宋_GB2312" w:cs="Times New Roman (正文 CS 字体)" w:hint="eastAsia"/>
          <w:sz w:val="32"/>
          <w:szCs w:val="32"/>
        </w:rPr>
        <w:t>建立赛事合作机制，明确流程和标准，支持社会力量申办</w:t>
      </w:r>
      <w:r w:rsidRPr="00DD2FA4">
        <w:rPr>
          <w:rFonts w:ascii="仿宋_GB2312" w:eastAsia="仿宋_GB2312" w:hAnsi="仿宋_GB2312" w:cs="Times New Roman (正文 CS 字体)"/>
          <w:sz w:val="32"/>
          <w:szCs w:val="32"/>
        </w:rPr>
        <w:t>赛事活动</w:t>
      </w:r>
      <w:r w:rsidRPr="00DD2FA4">
        <w:rPr>
          <w:rFonts w:ascii="仿宋_GB2312" w:eastAsia="仿宋_GB2312" w:hAnsi="仿宋_GB2312" w:cs="Times New Roman (正文 CS 字体)" w:hint="eastAsia"/>
          <w:sz w:val="32"/>
          <w:szCs w:val="32"/>
        </w:rPr>
        <w:t>，</w:t>
      </w:r>
      <w:r w:rsidRPr="00DD2FA4">
        <w:rPr>
          <w:rFonts w:ascii="仿宋_GB2312" w:eastAsia="仿宋_GB2312" w:hAnsi="仿宋_GB2312" w:cs="Times New Roman (正文 CS 字体)"/>
          <w:sz w:val="32"/>
          <w:szCs w:val="32"/>
        </w:rPr>
        <w:t>引导</w:t>
      </w:r>
      <w:r w:rsidRPr="00DD2FA4">
        <w:rPr>
          <w:rFonts w:ascii="仿宋_GB2312" w:eastAsia="仿宋_GB2312" w:hAnsi="仿宋_GB2312" w:cs="Times New Roman (正文 CS 字体)" w:hint="eastAsia"/>
          <w:sz w:val="32"/>
          <w:szCs w:val="32"/>
        </w:rPr>
        <w:t>公众参与</w:t>
      </w:r>
      <w:r w:rsidRPr="00DD2FA4">
        <w:rPr>
          <w:rFonts w:ascii="仿宋_GB2312" w:eastAsia="仿宋_GB2312" w:hAnsi="仿宋_GB2312" w:cs="Times New Roman (正文 CS 字体)"/>
          <w:sz w:val="32"/>
          <w:szCs w:val="32"/>
        </w:rPr>
        <w:t>各类竞技赛事活动。</w:t>
      </w:r>
    </w:p>
    <w:p w14:paraId="0A9BE24B"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第二十二条</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 xml:space="preserve"> 市、县（区）人民政府应当依托社会组织和</w:t>
      </w:r>
      <w:r w:rsidRPr="00DD2FA4">
        <w:rPr>
          <w:rFonts w:ascii="仿宋_GB2312" w:eastAsia="仿宋_GB2312" w:hAnsi="仿宋_GB2312" w:cs="Times New Roman (正文 CS 字体)" w:hint="eastAsia"/>
          <w:sz w:val="32"/>
          <w:szCs w:val="32"/>
        </w:rPr>
        <w:t>学校开展</w:t>
      </w:r>
      <w:r w:rsidRPr="00DD2FA4">
        <w:rPr>
          <w:rFonts w:ascii="仿宋_GB2312" w:eastAsia="仿宋_GB2312" w:hAnsi="仿宋_GB2312" w:cs="Times New Roman (正文 CS 字体)"/>
          <w:sz w:val="32"/>
          <w:szCs w:val="32"/>
        </w:rPr>
        <w:t>冰雪文化创意活动</w:t>
      </w:r>
      <w:r w:rsidRPr="00DD2FA4">
        <w:rPr>
          <w:rFonts w:ascii="仿宋_GB2312" w:eastAsia="仿宋_GB2312" w:hAnsi="仿宋_GB2312" w:cs="黑体" w:hint="eastAsia"/>
          <w:sz w:val="32"/>
          <w:szCs w:val="32"/>
        </w:rPr>
        <w:t>，利用</w:t>
      </w:r>
      <w:r w:rsidRPr="00DD2FA4">
        <w:rPr>
          <w:rFonts w:ascii="仿宋_GB2312" w:eastAsia="仿宋_GB2312" w:hAnsi="仿宋_GB2312" w:cs="Times New Roman (正文 CS 字体)"/>
          <w:sz w:val="32"/>
          <w:szCs w:val="32"/>
        </w:rPr>
        <w:t>全市自然</w:t>
      </w:r>
      <w:r w:rsidRPr="00DD2FA4">
        <w:rPr>
          <w:rFonts w:ascii="仿宋_GB2312" w:eastAsia="仿宋_GB2312" w:hAnsi="仿宋_GB2312" w:cs="Times New Roman (正文 CS 字体)" w:hint="eastAsia"/>
          <w:sz w:val="32"/>
          <w:szCs w:val="32"/>
        </w:rPr>
        <w:t>资源和</w:t>
      </w:r>
      <w:r w:rsidRPr="00DD2FA4">
        <w:rPr>
          <w:rFonts w:ascii="仿宋_GB2312" w:eastAsia="仿宋_GB2312" w:hAnsi="仿宋_GB2312" w:cs="Times New Roman (正文 CS 字体)"/>
          <w:sz w:val="32"/>
          <w:szCs w:val="32"/>
        </w:rPr>
        <w:t>历史、民俗等</w:t>
      </w:r>
      <w:r w:rsidRPr="00DD2FA4">
        <w:rPr>
          <w:rFonts w:ascii="仿宋_GB2312" w:eastAsia="仿宋_GB2312" w:hAnsi="仿宋_GB2312" w:cs="Times New Roman (正文 CS 字体)" w:hint="eastAsia"/>
          <w:sz w:val="32"/>
          <w:szCs w:val="32"/>
        </w:rPr>
        <w:t>人文</w:t>
      </w:r>
      <w:r w:rsidRPr="00DD2FA4">
        <w:rPr>
          <w:rFonts w:ascii="仿宋_GB2312" w:eastAsia="仿宋_GB2312" w:hAnsi="仿宋_GB2312" w:cs="Times New Roman (正文 CS 字体)"/>
          <w:sz w:val="32"/>
          <w:szCs w:val="32"/>
        </w:rPr>
        <w:t>资源，举办</w:t>
      </w:r>
      <w:r w:rsidRPr="00DD2FA4">
        <w:rPr>
          <w:rFonts w:ascii="仿宋_GB2312" w:eastAsia="仿宋_GB2312" w:hAnsi="仿宋_GB2312" w:cs="Times New Roman (正文 CS 字体)" w:hint="eastAsia"/>
          <w:sz w:val="32"/>
          <w:szCs w:val="32"/>
        </w:rPr>
        <w:t>冰雪</w:t>
      </w:r>
      <w:r w:rsidRPr="00DD2FA4">
        <w:rPr>
          <w:rFonts w:ascii="仿宋_GB2312" w:eastAsia="仿宋_GB2312" w:hAnsi="仿宋_GB2312" w:cs="Times New Roman (正文 CS 字体)"/>
          <w:sz w:val="32"/>
          <w:szCs w:val="32"/>
        </w:rPr>
        <w:t>主题</w:t>
      </w:r>
      <w:r w:rsidRPr="00DD2FA4">
        <w:rPr>
          <w:rFonts w:ascii="仿宋_GB2312" w:eastAsia="仿宋_GB2312" w:hAnsi="仿宋_GB2312" w:cs="Times New Roman (正文 CS 字体)" w:hint="eastAsia"/>
          <w:sz w:val="32"/>
          <w:szCs w:val="32"/>
        </w:rPr>
        <w:t>会展活动</w:t>
      </w:r>
      <w:r w:rsidRPr="00DD2FA4">
        <w:rPr>
          <w:rFonts w:ascii="仿宋_GB2312" w:eastAsia="仿宋_GB2312" w:hAnsi="仿宋_GB2312" w:cs="Times New Roman (正文 CS 字体)"/>
          <w:sz w:val="32"/>
          <w:szCs w:val="32"/>
        </w:rPr>
        <w:t>。</w:t>
      </w:r>
    </w:p>
    <w:p w14:paraId="19451E0E"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第二十三条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支持发展冰雪文娱新业态，创作具有时代特色的冰雪演艺产品，打造具有</w:t>
      </w:r>
      <w:r w:rsidRPr="00DD2FA4">
        <w:rPr>
          <w:rFonts w:ascii="仿宋_GB2312" w:eastAsia="仿宋_GB2312" w:hAnsi="仿宋_GB2312" w:cs="黑体" w:hint="eastAsia"/>
          <w:sz w:val="32"/>
          <w:szCs w:val="32"/>
        </w:rPr>
        <w:t>地域和</w:t>
      </w:r>
      <w:r w:rsidRPr="00DD2FA4">
        <w:rPr>
          <w:rFonts w:ascii="仿宋_GB2312" w:eastAsia="仿宋_GB2312" w:hAnsi="仿宋_GB2312" w:cs="Times New Roman (正文 CS 字体)" w:hint="eastAsia"/>
          <w:sz w:val="32"/>
          <w:szCs w:val="32"/>
        </w:rPr>
        <w:t>民族特色的演艺品牌</w:t>
      </w:r>
      <w:r w:rsidRPr="00DD2FA4">
        <w:rPr>
          <w:rFonts w:ascii="仿宋_GB2312" w:eastAsia="仿宋_GB2312" w:hAnsi="仿宋_GB2312" w:cs="黑体" w:hint="eastAsia"/>
          <w:sz w:val="32"/>
          <w:szCs w:val="32"/>
        </w:rPr>
        <w:t>和</w:t>
      </w:r>
      <w:r w:rsidRPr="00DD2FA4">
        <w:rPr>
          <w:rFonts w:ascii="仿宋_GB2312" w:eastAsia="仿宋_GB2312" w:hAnsi="仿宋_GB2312" w:cs="Times New Roman (正文 CS 字体)" w:hint="eastAsia"/>
          <w:sz w:val="32"/>
          <w:szCs w:val="32"/>
        </w:rPr>
        <w:t>剧目。</w:t>
      </w:r>
    </w:p>
    <w:p w14:paraId="0B9ECB84"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仿宋_GB2312" w:eastAsia="仿宋_GB2312" w:hAnsi="仿宋_GB2312" w:cs="黑体" w:hint="eastAsia"/>
          <w:sz w:val="32"/>
          <w:szCs w:val="32"/>
        </w:rPr>
        <w:t>鼓励</w:t>
      </w:r>
      <w:r w:rsidRPr="00DD2FA4">
        <w:rPr>
          <w:rFonts w:ascii="仿宋_GB2312" w:eastAsia="仿宋_GB2312" w:hAnsi="仿宋_GB2312" w:cs="Times New Roman (正文 CS 字体)" w:hint="eastAsia"/>
          <w:sz w:val="32"/>
          <w:szCs w:val="32"/>
        </w:rPr>
        <w:t>演艺团体</w:t>
      </w:r>
      <w:r w:rsidRPr="00DD2FA4">
        <w:rPr>
          <w:rFonts w:ascii="仿宋_GB2312" w:eastAsia="仿宋_GB2312" w:hAnsi="仿宋_GB2312" w:cs="黑体" w:hint="eastAsia"/>
          <w:sz w:val="32"/>
          <w:szCs w:val="32"/>
        </w:rPr>
        <w:t>创新与第三方</w:t>
      </w:r>
      <w:r w:rsidRPr="00DD2FA4">
        <w:rPr>
          <w:rFonts w:ascii="仿宋_GB2312" w:eastAsia="仿宋_GB2312" w:hAnsi="仿宋_GB2312" w:cs="Times New Roman (正文 CS 字体)" w:hint="eastAsia"/>
          <w:sz w:val="32"/>
          <w:szCs w:val="32"/>
        </w:rPr>
        <w:t>的合作模式，在重点冰雪景点推出精品演艺剧目驻场、巡演。</w:t>
      </w:r>
    </w:p>
    <w:p w14:paraId="65F244EB"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第二十四条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拓展冰雪文化传媒渠道，支持冰雪文化题材创作，推动冰雪文化传播和冰雪品牌塑造。</w:t>
      </w:r>
    </w:p>
    <w:p w14:paraId="1A4ACD88" w14:textId="77777777" w:rsidR="00DD2FA4" w:rsidRPr="00DD2FA4" w:rsidRDefault="00DD2FA4" w:rsidP="00DD2FA4">
      <w:pPr>
        <w:adjustRightInd w:val="0"/>
        <w:snapToGrid w:val="0"/>
        <w:spacing w:beforeLines="100" w:before="312" w:afterLines="100" w:after="312" w:line="576" w:lineRule="exact"/>
        <w:jc w:val="center"/>
        <w:rPr>
          <w:rFonts w:ascii="黑体" w:eastAsia="黑体" w:hAnsi="黑体" w:cs="CESI黑体-GB2312"/>
          <w:sz w:val="32"/>
          <w:szCs w:val="32"/>
        </w:rPr>
      </w:pPr>
      <w:r w:rsidRPr="00DD2FA4">
        <w:rPr>
          <w:rFonts w:ascii="黑体" w:eastAsia="黑体" w:hAnsi="黑体" w:cs="CESI黑体-GB2312" w:hint="eastAsia"/>
          <w:sz w:val="32"/>
          <w:szCs w:val="32"/>
        </w:rPr>
        <w:t>第三章  冰雪装备制造产业</w:t>
      </w:r>
    </w:p>
    <w:p w14:paraId="42BB8BEF"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第二十五条</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CESI仿宋-GB2312" w:hint="eastAsia"/>
          <w:sz w:val="32"/>
          <w:szCs w:val="32"/>
        </w:rPr>
        <w:t>围绕全省冰雪产业发展的指导方针、战略定位和发展目标，</w:t>
      </w:r>
      <w:r w:rsidRPr="00DD2FA4">
        <w:rPr>
          <w:rFonts w:ascii="仿宋_GB2312" w:eastAsia="仿宋_GB2312" w:hAnsi="仿宋_GB2312" w:cs="Times New Roman (正文 CS 字体)" w:hint="eastAsia"/>
          <w:sz w:val="32"/>
          <w:szCs w:val="32"/>
        </w:rPr>
        <w:t>建</w:t>
      </w:r>
      <w:r w:rsidRPr="00DD2FA4">
        <w:rPr>
          <w:rFonts w:ascii="仿宋_GB2312" w:eastAsia="仿宋_GB2312" w:hAnsi="仿宋_GB2312" w:cs="CESI仿宋-GB2312" w:hint="eastAsia"/>
          <w:sz w:val="32"/>
          <w:szCs w:val="32"/>
        </w:rPr>
        <w:t>设集研发、生产、销售、服务于一体的冰雪装备</w:t>
      </w:r>
      <w:r w:rsidRPr="00DD2FA4">
        <w:rPr>
          <w:rFonts w:ascii="仿宋_GB2312" w:eastAsia="仿宋_GB2312" w:hAnsi="仿宋_GB2312" w:cs="Times New Roman (正文 CS 字体)"/>
          <w:sz w:val="32"/>
          <w:szCs w:val="32"/>
        </w:rPr>
        <w:t>制造产业基地</w:t>
      </w:r>
      <w:r w:rsidRPr="00DD2FA4">
        <w:rPr>
          <w:rFonts w:ascii="仿宋_GB2312" w:eastAsia="仿宋_GB2312" w:hAnsi="仿宋_GB2312" w:cs="CESI仿宋-GB2312" w:hint="eastAsia"/>
          <w:sz w:val="32"/>
          <w:szCs w:val="32"/>
        </w:rPr>
        <w:t>。</w:t>
      </w:r>
    </w:p>
    <w:p w14:paraId="2FF42C23"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第二十六条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引导企业转型升级，</w:t>
      </w:r>
      <w:r w:rsidRPr="00DD2FA4">
        <w:rPr>
          <w:rFonts w:ascii="仿宋_GB2312" w:eastAsia="仿宋_GB2312" w:hAnsi="仿宋_GB2312" w:cs="Times New Roman (正文 CS 字体)" w:hint="eastAsia"/>
          <w:sz w:val="32"/>
          <w:szCs w:val="32"/>
        </w:rPr>
        <w:t>支持</w:t>
      </w:r>
      <w:r w:rsidRPr="00DD2FA4">
        <w:rPr>
          <w:rFonts w:ascii="仿宋_GB2312" w:eastAsia="仿宋_GB2312" w:hAnsi="仿宋_GB2312" w:cs="Times New Roman (正文 CS 字体)"/>
          <w:sz w:val="32"/>
          <w:szCs w:val="32"/>
        </w:rPr>
        <w:t>造雪设备、制冰设备、制冷设备、场地维护设备、场地服务设备、维修保养设备的研发与生产。</w:t>
      </w:r>
    </w:p>
    <w:p w14:paraId="454E0C29"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第二十七条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鼓励</w:t>
      </w:r>
      <w:r w:rsidRPr="00DD2FA4">
        <w:rPr>
          <w:rFonts w:ascii="仿宋_GB2312" w:eastAsia="仿宋_GB2312" w:hAnsi="仿宋_GB2312" w:cs="黑体" w:hint="eastAsia"/>
          <w:sz w:val="32"/>
          <w:szCs w:val="32"/>
        </w:rPr>
        <w:t>符合条件的</w:t>
      </w:r>
      <w:r w:rsidRPr="00DD2FA4">
        <w:rPr>
          <w:rFonts w:ascii="仿宋_GB2312" w:eastAsia="仿宋_GB2312" w:hAnsi="仿宋_GB2312" w:cs="Times New Roman (正文 CS 字体)"/>
          <w:sz w:val="32"/>
          <w:szCs w:val="32"/>
        </w:rPr>
        <w:t>企业引进先进设备和技术，</w:t>
      </w:r>
      <w:r w:rsidRPr="00DD2FA4">
        <w:rPr>
          <w:rFonts w:ascii="仿宋_GB2312" w:eastAsia="仿宋_GB2312" w:hAnsi="仿宋_GB2312" w:cs="Times New Roman (正文 CS 字体)" w:hint="eastAsia"/>
          <w:sz w:val="32"/>
          <w:szCs w:val="32"/>
        </w:rPr>
        <w:t>支持大众和专业冰雪</w:t>
      </w:r>
      <w:r w:rsidRPr="00DD2FA4">
        <w:rPr>
          <w:rFonts w:ascii="仿宋_GB2312" w:eastAsia="仿宋_GB2312" w:hAnsi="仿宋_GB2312" w:cs="Times New Roman (正文 CS 字体)"/>
          <w:sz w:val="32"/>
          <w:szCs w:val="32"/>
        </w:rPr>
        <w:t>运动器材的研发与生产。</w:t>
      </w:r>
    </w:p>
    <w:p w14:paraId="5E356BBE"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仿宋_GB2312" w:eastAsia="仿宋_GB2312" w:hAnsi="仿宋_GB2312" w:cs="Times New Roman (正文 CS 字体)" w:hint="eastAsia"/>
          <w:sz w:val="32"/>
          <w:szCs w:val="32"/>
        </w:rPr>
        <w:lastRenderedPageBreak/>
        <w:t>支持企业承接冰雪运动器材零部件生产，完善零部件配套产业。</w:t>
      </w:r>
    </w:p>
    <w:p w14:paraId="4273329D" w14:textId="77777777" w:rsidR="00DD2FA4" w:rsidRPr="00DD2FA4" w:rsidRDefault="00DD2FA4" w:rsidP="00DD2FA4">
      <w:pPr>
        <w:snapToGrid w:val="0"/>
        <w:spacing w:line="576" w:lineRule="exact"/>
        <w:ind w:firstLineChars="200" w:firstLine="640"/>
        <w:rPr>
          <w:rFonts w:ascii="仿宋_GB2312" w:eastAsia="仿宋_GB2312" w:hAnsi="仿宋_GB2312" w:cs="Times New Roman (正文 CS 字体)"/>
          <w:sz w:val="32"/>
          <w:szCs w:val="32"/>
        </w:rPr>
      </w:pPr>
      <w:r w:rsidRPr="00DD2FA4">
        <w:rPr>
          <w:rFonts w:ascii="仿宋_GB2312" w:eastAsia="仿宋_GB2312" w:hAnsi="仿宋_GB2312" w:cs="黑体" w:hint="eastAsia"/>
          <w:sz w:val="32"/>
          <w:szCs w:val="32"/>
        </w:rPr>
        <w:t>积极</w:t>
      </w:r>
      <w:r w:rsidRPr="00DD2FA4">
        <w:rPr>
          <w:rFonts w:ascii="仿宋_GB2312" w:eastAsia="仿宋_GB2312" w:hAnsi="仿宋_GB2312" w:cs="Times New Roman (正文 CS 字体)" w:hint="eastAsia"/>
          <w:sz w:val="32"/>
          <w:szCs w:val="32"/>
        </w:rPr>
        <w:t>引进域外冰雪运动器材知名企业投资建厂，丰富冰雪运动产品种类。</w:t>
      </w:r>
    </w:p>
    <w:p w14:paraId="58697BAA"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第二十八条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发挥纺织、袜业、服装产业基础优势，</w:t>
      </w:r>
      <w:r w:rsidRPr="00DD2FA4">
        <w:rPr>
          <w:rFonts w:ascii="仿宋_GB2312" w:eastAsia="仿宋_GB2312" w:hAnsi="仿宋_GB2312" w:cs="黑体" w:hint="eastAsia"/>
          <w:sz w:val="32"/>
          <w:szCs w:val="32"/>
        </w:rPr>
        <w:t>支持企业</w:t>
      </w:r>
      <w:r w:rsidRPr="00DD2FA4">
        <w:rPr>
          <w:rFonts w:ascii="仿宋_GB2312" w:eastAsia="仿宋_GB2312" w:hAnsi="仿宋_GB2312" w:cs="Times New Roman (正文 CS 字体)"/>
          <w:sz w:val="32"/>
          <w:szCs w:val="32"/>
        </w:rPr>
        <w:t>利用新材料、新工艺、新技术，研发滑雪袜</w:t>
      </w:r>
      <w:r w:rsidRPr="00DD2FA4">
        <w:rPr>
          <w:rFonts w:ascii="仿宋_GB2312" w:eastAsia="仿宋_GB2312" w:hAnsi="仿宋_GB2312" w:cs="Times New Roman (正文 CS 字体)" w:hint="eastAsia"/>
          <w:sz w:val="32"/>
          <w:szCs w:val="32"/>
        </w:rPr>
        <w:t>、</w:t>
      </w:r>
      <w:r w:rsidRPr="00DD2FA4">
        <w:rPr>
          <w:rFonts w:ascii="仿宋_GB2312" w:eastAsia="仿宋_GB2312" w:hAnsi="仿宋_GB2312" w:cs="Times New Roman (正文 CS 字体)"/>
          <w:sz w:val="32"/>
          <w:szCs w:val="32"/>
        </w:rPr>
        <w:t>滑雪滑冰服、</w:t>
      </w:r>
      <w:r w:rsidRPr="00DD2FA4">
        <w:rPr>
          <w:rFonts w:ascii="仿宋_GB2312" w:eastAsia="仿宋_GB2312" w:hAnsi="仿宋_GB2312" w:cs="Times New Roman (正文 CS 字体)" w:hint="eastAsia"/>
          <w:sz w:val="32"/>
          <w:szCs w:val="32"/>
        </w:rPr>
        <w:t>专业</w:t>
      </w:r>
      <w:r w:rsidRPr="00DD2FA4">
        <w:rPr>
          <w:rFonts w:ascii="仿宋_GB2312" w:eastAsia="仿宋_GB2312" w:hAnsi="仿宋_GB2312" w:cs="Times New Roman (正文 CS 字体)"/>
          <w:sz w:val="32"/>
          <w:szCs w:val="32"/>
        </w:rPr>
        <w:t>训练服等专用</w:t>
      </w:r>
      <w:r w:rsidRPr="00DD2FA4">
        <w:rPr>
          <w:rFonts w:ascii="仿宋_GB2312" w:eastAsia="仿宋_GB2312" w:hAnsi="仿宋_GB2312" w:cs="Times New Roman (正文 CS 字体)" w:hint="eastAsia"/>
          <w:sz w:val="32"/>
          <w:szCs w:val="32"/>
        </w:rPr>
        <w:t>服饰</w:t>
      </w:r>
      <w:r w:rsidRPr="00DD2FA4">
        <w:rPr>
          <w:rFonts w:ascii="仿宋_GB2312" w:eastAsia="仿宋_GB2312" w:hAnsi="仿宋_GB2312" w:cs="黑体" w:hint="eastAsia"/>
          <w:sz w:val="32"/>
          <w:szCs w:val="32"/>
        </w:rPr>
        <w:t>、专业冰雪运动护具产品和冰雪休闲运动产品</w:t>
      </w:r>
      <w:r w:rsidRPr="00DD2FA4">
        <w:rPr>
          <w:rFonts w:ascii="仿宋_GB2312" w:eastAsia="仿宋_GB2312" w:hAnsi="仿宋_GB2312" w:cs="Times New Roman (正文 CS 字体)" w:hint="eastAsia"/>
          <w:sz w:val="32"/>
          <w:szCs w:val="32"/>
        </w:rPr>
        <w:t>。</w:t>
      </w:r>
    </w:p>
    <w:p w14:paraId="61B9FF4C"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第二十九条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黑体" w:hint="eastAsia"/>
          <w:sz w:val="32"/>
          <w:szCs w:val="32"/>
        </w:rPr>
        <w:t>加强企业品牌培育，</w:t>
      </w:r>
      <w:r w:rsidRPr="00DD2FA4">
        <w:rPr>
          <w:rFonts w:ascii="仿宋_GB2312" w:eastAsia="仿宋_GB2312" w:hAnsi="仿宋_GB2312" w:cs="Times New Roman (正文 CS 字体)" w:hint="eastAsia"/>
          <w:sz w:val="32"/>
          <w:szCs w:val="32"/>
        </w:rPr>
        <w:t>支持引进国内外知名</w:t>
      </w:r>
      <w:r w:rsidRPr="00DD2FA4">
        <w:rPr>
          <w:rFonts w:ascii="仿宋_GB2312" w:eastAsia="仿宋_GB2312" w:hAnsi="仿宋_GB2312" w:cs="黑体" w:hint="eastAsia"/>
          <w:sz w:val="32"/>
          <w:szCs w:val="32"/>
        </w:rPr>
        <w:t>企业</w:t>
      </w:r>
      <w:r w:rsidRPr="00DD2FA4">
        <w:rPr>
          <w:rFonts w:ascii="仿宋_GB2312" w:eastAsia="仿宋_GB2312" w:hAnsi="仿宋_GB2312" w:cs="Times New Roman (正文 CS 字体)" w:hint="eastAsia"/>
          <w:sz w:val="32"/>
          <w:szCs w:val="32"/>
        </w:rPr>
        <w:t>品牌，强化产品宣传推介，提高辽源冰雪装备制造产业的知名度。</w:t>
      </w:r>
    </w:p>
    <w:p w14:paraId="3783FEF2" w14:textId="77777777" w:rsidR="00DD2FA4" w:rsidRPr="00DD2FA4" w:rsidRDefault="00DD2FA4" w:rsidP="00DD2FA4">
      <w:pPr>
        <w:adjustRightInd w:val="0"/>
        <w:snapToGrid w:val="0"/>
        <w:spacing w:beforeLines="100" w:before="312" w:afterLines="100" w:after="312" w:line="576" w:lineRule="exact"/>
        <w:jc w:val="center"/>
        <w:rPr>
          <w:rFonts w:ascii="黑体" w:eastAsia="黑体" w:hAnsi="黑体" w:cs="CESI黑体-GB2312"/>
          <w:sz w:val="32"/>
          <w:szCs w:val="32"/>
        </w:rPr>
      </w:pPr>
      <w:r w:rsidRPr="00DD2FA4">
        <w:rPr>
          <w:rFonts w:ascii="黑体" w:eastAsia="黑体" w:hAnsi="黑体" w:cs="CESI黑体-GB2312" w:hint="eastAsia"/>
          <w:sz w:val="32"/>
          <w:szCs w:val="32"/>
        </w:rPr>
        <w:t>第四章  冰雪服务产业</w:t>
      </w:r>
    </w:p>
    <w:p w14:paraId="5DD858D0"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第三十条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市、县（区）人民政府应当</w:t>
      </w:r>
      <w:r w:rsidRPr="00DD2FA4">
        <w:rPr>
          <w:rFonts w:ascii="仿宋_GB2312" w:eastAsia="仿宋_GB2312" w:hAnsi="仿宋_GB2312" w:cs="Times New Roman (正文 CS 字体)" w:hint="eastAsia"/>
          <w:sz w:val="32"/>
          <w:szCs w:val="32"/>
        </w:rPr>
        <w:t>统筹规划</w:t>
      </w:r>
      <w:r w:rsidRPr="00DD2FA4">
        <w:rPr>
          <w:rFonts w:ascii="仿宋_GB2312" w:eastAsia="仿宋_GB2312" w:hAnsi="仿宋_GB2312" w:cs="Times New Roman (正文 CS 字体)"/>
          <w:sz w:val="32"/>
          <w:szCs w:val="32"/>
        </w:rPr>
        <w:t>冰雪旅游休闲商业街区</w:t>
      </w:r>
      <w:r w:rsidRPr="00DD2FA4">
        <w:rPr>
          <w:rFonts w:ascii="仿宋_GB2312" w:eastAsia="仿宋_GB2312" w:hAnsi="仿宋_GB2312" w:cs="Times New Roman (正文 CS 字体)" w:hint="eastAsia"/>
          <w:sz w:val="32"/>
          <w:szCs w:val="32"/>
        </w:rPr>
        <w:t>建设</w:t>
      </w:r>
      <w:r w:rsidRPr="00DD2FA4">
        <w:rPr>
          <w:rFonts w:ascii="仿宋_GB2312" w:eastAsia="仿宋_GB2312" w:hAnsi="仿宋_GB2312" w:cs="Times New Roman (正文 CS 字体)"/>
          <w:sz w:val="32"/>
          <w:szCs w:val="32"/>
        </w:rPr>
        <w:t>，</w:t>
      </w:r>
      <w:r w:rsidRPr="00DD2FA4">
        <w:rPr>
          <w:rFonts w:ascii="仿宋_GB2312" w:eastAsia="仿宋_GB2312" w:hAnsi="仿宋_GB2312" w:cs="黑体" w:hint="eastAsia"/>
          <w:sz w:val="32"/>
          <w:szCs w:val="32"/>
        </w:rPr>
        <w:t>支持</w:t>
      </w:r>
      <w:r w:rsidRPr="00DD2FA4">
        <w:rPr>
          <w:rFonts w:ascii="仿宋_GB2312" w:eastAsia="仿宋_GB2312" w:hAnsi="仿宋_GB2312" w:cs="Times New Roman (正文 CS 字体)" w:hint="eastAsia"/>
          <w:sz w:val="32"/>
          <w:szCs w:val="32"/>
        </w:rPr>
        <w:t>创建</w:t>
      </w:r>
      <w:r w:rsidRPr="00DD2FA4">
        <w:rPr>
          <w:rFonts w:ascii="仿宋_GB2312" w:eastAsia="仿宋_GB2312" w:hAnsi="仿宋_GB2312" w:cs="Times New Roman (正文 CS 字体)"/>
          <w:sz w:val="32"/>
          <w:szCs w:val="32"/>
        </w:rPr>
        <w:t>非</w:t>
      </w:r>
      <w:r w:rsidRPr="00DD2FA4">
        <w:rPr>
          <w:rFonts w:ascii="仿宋_GB2312" w:eastAsia="仿宋_GB2312" w:hAnsi="仿宋_GB2312" w:cs="Times New Roman (正文 CS 字体)" w:hint="eastAsia"/>
          <w:sz w:val="32"/>
          <w:szCs w:val="32"/>
        </w:rPr>
        <w:t>遗展示</w:t>
      </w:r>
      <w:r w:rsidRPr="00DD2FA4">
        <w:rPr>
          <w:rFonts w:ascii="仿宋_GB2312" w:eastAsia="仿宋_GB2312" w:hAnsi="仿宋_GB2312" w:cs="Times New Roman (正文 CS 字体)"/>
          <w:sz w:val="32"/>
          <w:szCs w:val="32"/>
        </w:rPr>
        <w:t>和传统工艺制作景区化经营</w:t>
      </w:r>
      <w:r w:rsidRPr="00DD2FA4">
        <w:rPr>
          <w:rFonts w:ascii="仿宋_GB2312" w:eastAsia="仿宋_GB2312" w:hAnsi="仿宋_GB2312" w:cs="Times New Roman (正文 CS 字体)" w:hint="eastAsia"/>
          <w:sz w:val="32"/>
          <w:szCs w:val="32"/>
        </w:rPr>
        <w:t>模式</w:t>
      </w:r>
      <w:r w:rsidRPr="00DD2FA4">
        <w:rPr>
          <w:rFonts w:ascii="仿宋_GB2312" w:eastAsia="仿宋_GB2312" w:hAnsi="仿宋_GB2312" w:cs="Times New Roman (正文 CS 字体)"/>
          <w:sz w:val="32"/>
          <w:szCs w:val="32"/>
        </w:rPr>
        <w:t>。</w:t>
      </w:r>
    </w:p>
    <w:p w14:paraId="4FD407AB"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第三十一条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黑体" w:hint="eastAsia"/>
          <w:sz w:val="32"/>
          <w:szCs w:val="32"/>
        </w:rPr>
        <w:t>鼓励各地</w:t>
      </w:r>
      <w:r w:rsidRPr="00DD2FA4">
        <w:rPr>
          <w:rFonts w:ascii="仿宋_GB2312" w:eastAsia="仿宋_GB2312" w:hAnsi="仿宋_GB2312" w:cs="Times New Roman (正文 CS 字体)"/>
          <w:sz w:val="32"/>
          <w:szCs w:val="32"/>
        </w:rPr>
        <w:t>依托</w:t>
      </w:r>
      <w:r w:rsidRPr="00DD2FA4">
        <w:rPr>
          <w:rFonts w:ascii="仿宋_GB2312" w:eastAsia="仿宋_GB2312" w:hAnsi="仿宋_GB2312" w:cs="CESI黑体-GB2312" w:hint="eastAsia"/>
          <w:sz w:val="32"/>
          <w:szCs w:val="32"/>
        </w:rPr>
        <w:t>地域特色资源</w:t>
      </w:r>
      <w:r w:rsidRPr="00DD2FA4">
        <w:rPr>
          <w:rFonts w:ascii="仿宋_GB2312" w:eastAsia="仿宋_GB2312" w:hAnsi="仿宋_GB2312" w:cs="Times New Roman (正文 CS 字体)"/>
          <w:sz w:val="32"/>
          <w:szCs w:val="32"/>
        </w:rPr>
        <w:t>，</w:t>
      </w:r>
      <w:r w:rsidRPr="00DD2FA4">
        <w:rPr>
          <w:rFonts w:ascii="仿宋_GB2312" w:eastAsia="仿宋_GB2312" w:hAnsi="仿宋_GB2312" w:cs="CESI黑体-GB2312" w:hint="eastAsia"/>
          <w:sz w:val="32"/>
          <w:szCs w:val="32"/>
        </w:rPr>
        <w:t>研发</w:t>
      </w:r>
      <w:r w:rsidRPr="00DD2FA4">
        <w:rPr>
          <w:rFonts w:ascii="仿宋_GB2312" w:eastAsia="仿宋_GB2312" w:hAnsi="仿宋_GB2312" w:cs="Times New Roman (正文 CS 字体)" w:hint="eastAsia"/>
          <w:sz w:val="32"/>
          <w:szCs w:val="32"/>
        </w:rPr>
        <w:t>推广</w:t>
      </w:r>
      <w:r w:rsidRPr="00DD2FA4">
        <w:rPr>
          <w:rFonts w:ascii="仿宋_GB2312" w:eastAsia="仿宋_GB2312" w:hAnsi="仿宋_GB2312" w:cs="黑体" w:hint="eastAsia"/>
          <w:sz w:val="32"/>
          <w:szCs w:val="32"/>
        </w:rPr>
        <w:t>绿色健康食品、特色饮品等</w:t>
      </w:r>
      <w:r w:rsidRPr="00DD2FA4">
        <w:rPr>
          <w:rFonts w:ascii="仿宋_GB2312" w:eastAsia="仿宋_GB2312" w:hAnsi="仿宋_GB2312" w:cs="Times New Roman (正文 CS 字体)"/>
          <w:sz w:val="32"/>
          <w:szCs w:val="32"/>
        </w:rPr>
        <w:t>旅游产品。</w:t>
      </w:r>
    </w:p>
    <w:p w14:paraId="1436F860"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第三十二条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推广具有民族特色和关东民俗文化特色的餐饮</w:t>
      </w:r>
      <w:r w:rsidRPr="00DD2FA4">
        <w:rPr>
          <w:rFonts w:ascii="仿宋_GB2312" w:eastAsia="仿宋_GB2312" w:hAnsi="仿宋_GB2312" w:cs="Times New Roman (正文 CS 字体)" w:hint="eastAsia"/>
          <w:sz w:val="32"/>
          <w:szCs w:val="32"/>
        </w:rPr>
        <w:t>服务</w:t>
      </w:r>
      <w:r w:rsidRPr="00DD2FA4">
        <w:rPr>
          <w:rFonts w:ascii="仿宋_GB2312" w:eastAsia="仿宋_GB2312" w:hAnsi="仿宋_GB2312" w:cs="Times New Roman (正文 CS 字体)"/>
          <w:sz w:val="32"/>
          <w:szCs w:val="32"/>
        </w:rPr>
        <w:t>，打造特色美食餐饮品牌，促进餐饮</w:t>
      </w:r>
      <w:r w:rsidRPr="00DD2FA4">
        <w:rPr>
          <w:rFonts w:ascii="仿宋_GB2312" w:eastAsia="仿宋_GB2312" w:hAnsi="仿宋_GB2312" w:cs="Times New Roman (正文 CS 字体)" w:hint="eastAsia"/>
          <w:sz w:val="32"/>
          <w:szCs w:val="32"/>
        </w:rPr>
        <w:t>文化</w:t>
      </w:r>
      <w:r w:rsidRPr="00DD2FA4">
        <w:rPr>
          <w:rFonts w:ascii="仿宋_GB2312" w:eastAsia="仿宋_GB2312" w:hAnsi="仿宋_GB2312" w:cs="Times New Roman (正文 CS 字体)"/>
          <w:sz w:val="32"/>
          <w:szCs w:val="32"/>
        </w:rPr>
        <w:t>与民俗文化</w:t>
      </w:r>
      <w:r w:rsidRPr="00DD2FA4">
        <w:rPr>
          <w:rFonts w:ascii="仿宋_GB2312" w:eastAsia="仿宋_GB2312" w:hAnsi="仿宋_GB2312" w:cs="Times New Roman (正文 CS 字体)" w:hint="eastAsia"/>
          <w:sz w:val="32"/>
          <w:szCs w:val="32"/>
        </w:rPr>
        <w:t>新</w:t>
      </w:r>
      <w:r w:rsidRPr="00DD2FA4">
        <w:rPr>
          <w:rFonts w:ascii="仿宋_GB2312" w:eastAsia="仿宋_GB2312" w:hAnsi="仿宋_GB2312" w:cs="Times New Roman (正文 CS 字体)"/>
          <w:sz w:val="32"/>
          <w:szCs w:val="32"/>
        </w:rPr>
        <w:t>体验</w:t>
      </w:r>
      <w:r w:rsidRPr="00DD2FA4">
        <w:rPr>
          <w:rFonts w:ascii="仿宋_GB2312" w:eastAsia="仿宋_GB2312" w:hAnsi="仿宋_GB2312" w:cs="黑体" w:hint="eastAsia"/>
          <w:sz w:val="32"/>
          <w:szCs w:val="32"/>
        </w:rPr>
        <w:t>互动，提升餐饮附加值</w:t>
      </w:r>
      <w:r w:rsidRPr="00DD2FA4">
        <w:rPr>
          <w:rFonts w:ascii="仿宋_GB2312" w:eastAsia="仿宋_GB2312" w:hAnsi="仿宋_GB2312" w:cs="Times New Roman (正文 CS 字体)"/>
          <w:sz w:val="32"/>
          <w:szCs w:val="32"/>
        </w:rPr>
        <w:t>。</w:t>
      </w:r>
    </w:p>
    <w:p w14:paraId="1BE338C5"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第三十三条</w:t>
      </w:r>
      <w:r w:rsidRPr="00DD2FA4">
        <w:rPr>
          <w:rFonts w:ascii="仿宋_GB2312" w:eastAsia="仿宋_GB2312" w:hAnsi="仿宋_GB2312" w:cs="CESI黑体-GB2312" w:hint="eastAsia"/>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发展多</w:t>
      </w:r>
      <w:r w:rsidRPr="00DD2FA4">
        <w:rPr>
          <w:rFonts w:ascii="仿宋_GB2312" w:eastAsia="仿宋_GB2312" w:hAnsi="仿宋_GB2312" w:cs="Times New Roman (正文 CS 字体)" w:hint="eastAsia"/>
          <w:sz w:val="32"/>
          <w:szCs w:val="32"/>
        </w:rPr>
        <w:t>业态</w:t>
      </w:r>
      <w:r w:rsidRPr="00DD2FA4">
        <w:rPr>
          <w:rFonts w:ascii="仿宋_GB2312" w:eastAsia="仿宋_GB2312" w:hAnsi="仿宋_GB2312" w:cs="Times New Roman (正文 CS 字体)"/>
          <w:sz w:val="32"/>
          <w:szCs w:val="32"/>
        </w:rPr>
        <w:t>旅游住宿</w:t>
      </w:r>
      <w:r w:rsidRPr="00DD2FA4">
        <w:rPr>
          <w:rFonts w:ascii="仿宋_GB2312" w:eastAsia="仿宋_GB2312" w:hAnsi="仿宋_GB2312" w:cs="Times New Roman (正文 CS 字体)" w:hint="eastAsia"/>
          <w:sz w:val="32"/>
          <w:szCs w:val="32"/>
        </w:rPr>
        <w:t>服务</w:t>
      </w:r>
      <w:r w:rsidRPr="00DD2FA4">
        <w:rPr>
          <w:rFonts w:ascii="仿宋_GB2312" w:eastAsia="仿宋_GB2312" w:hAnsi="仿宋_GB2312" w:cs="Times New Roman (正文 CS 字体)"/>
          <w:sz w:val="32"/>
          <w:szCs w:val="32"/>
        </w:rPr>
        <w:t>，开设关东民俗、生态休闲、冰雪运动等主题酒店，提高酒店现代化管理和服务水平。</w:t>
      </w:r>
    </w:p>
    <w:p w14:paraId="77059263"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lastRenderedPageBreak/>
        <w:t>第三十四条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完善冰雪产业交通服务设施配套</w:t>
      </w:r>
      <w:r w:rsidRPr="00DD2FA4">
        <w:rPr>
          <w:rFonts w:ascii="仿宋_GB2312" w:eastAsia="仿宋_GB2312" w:hAnsi="仿宋_GB2312" w:cs="Times New Roman (正文 CS 字体)" w:hint="eastAsia"/>
          <w:sz w:val="32"/>
          <w:szCs w:val="32"/>
        </w:rPr>
        <w:t>建设</w:t>
      </w:r>
      <w:r w:rsidRPr="00DD2FA4">
        <w:rPr>
          <w:rFonts w:ascii="仿宋_GB2312" w:eastAsia="仿宋_GB2312" w:hAnsi="仿宋_GB2312" w:cs="Times New Roman (正文 CS 字体)"/>
          <w:sz w:val="32"/>
          <w:szCs w:val="32"/>
        </w:rPr>
        <w:t>，</w:t>
      </w:r>
      <w:r w:rsidRPr="00DD2FA4">
        <w:rPr>
          <w:rFonts w:ascii="仿宋_GB2312" w:eastAsia="仿宋_GB2312" w:hAnsi="仿宋_GB2312" w:cs="Times New Roman (正文 CS 字体)" w:hint="eastAsia"/>
          <w:sz w:val="32"/>
          <w:szCs w:val="32"/>
        </w:rPr>
        <w:t>按照有关规定</w:t>
      </w:r>
      <w:r w:rsidRPr="00DD2FA4">
        <w:rPr>
          <w:rFonts w:ascii="仿宋_GB2312" w:eastAsia="仿宋_GB2312" w:hAnsi="仿宋_GB2312" w:cs="Times New Roman (正文 CS 字体)"/>
          <w:sz w:val="32"/>
          <w:szCs w:val="32"/>
        </w:rPr>
        <w:t>设置景点</w:t>
      </w:r>
      <w:r w:rsidRPr="00DD2FA4">
        <w:rPr>
          <w:rFonts w:ascii="仿宋_GB2312" w:eastAsia="仿宋_GB2312" w:hAnsi="仿宋_GB2312" w:cs="Times New Roman (正文 CS 字体)" w:hint="eastAsia"/>
          <w:sz w:val="32"/>
          <w:szCs w:val="32"/>
        </w:rPr>
        <w:t>、</w:t>
      </w:r>
      <w:r w:rsidRPr="00DD2FA4">
        <w:rPr>
          <w:rFonts w:ascii="仿宋_GB2312" w:eastAsia="仿宋_GB2312" w:hAnsi="仿宋_GB2312" w:cs="Times New Roman (正文 CS 字体)"/>
          <w:sz w:val="32"/>
          <w:szCs w:val="32"/>
        </w:rPr>
        <w:t>景区</w:t>
      </w:r>
      <w:r w:rsidRPr="00DD2FA4">
        <w:rPr>
          <w:rFonts w:ascii="仿宋_GB2312" w:eastAsia="仿宋_GB2312" w:hAnsi="仿宋_GB2312" w:cs="Times New Roman (正文 CS 字体)" w:hint="eastAsia"/>
          <w:sz w:val="32"/>
          <w:szCs w:val="32"/>
        </w:rPr>
        <w:t>指引标识</w:t>
      </w:r>
      <w:r w:rsidRPr="00DD2FA4">
        <w:rPr>
          <w:rFonts w:ascii="仿宋_GB2312" w:eastAsia="仿宋_GB2312" w:hAnsi="仿宋_GB2312" w:cs="Times New Roman (正文 CS 字体)"/>
          <w:sz w:val="32"/>
          <w:szCs w:val="32"/>
        </w:rPr>
        <w:t>，</w:t>
      </w:r>
      <w:r w:rsidRPr="00DD2FA4">
        <w:rPr>
          <w:rFonts w:ascii="仿宋_GB2312" w:eastAsia="仿宋_GB2312" w:hAnsi="仿宋_GB2312" w:cs="Times New Roman (正文 CS 字体)" w:hint="eastAsia"/>
          <w:sz w:val="32"/>
          <w:szCs w:val="32"/>
        </w:rPr>
        <w:t>规划</w:t>
      </w:r>
      <w:r w:rsidRPr="00DD2FA4">
        <w:rPr>
          <w:rFonts w:ascii="仿宋_GB2312" w:eastAsia="仿宋_GB2312" w:hAnsi="仿宋_GB2312" w:cs="Times New Roman (正文 CS 字体)"/>
          <w:sz w:val="32"/>
          <w:szCs w:val="32"/>
        </w:rPr>
        <w:t>建设景点、景区停车场和临时停车泊位。</w:t>
      </w:r>
    </w:p>
    <w:p w14:paraId="2BCDE257"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仿宋_GB2312" w:eastAsia="仿宋_GB2312" w:hAnsi="仿宋_GB2312" w:cs="黑体" w:hint="eastAsia"/>
          <w:sz w:val="32"/>
          <w:szCs w:val="32"/>
        </w:rPr>
        <w:t>鼓励有条件的地方</w:t>
      </w:r>
      <w:r w:rsidRPr="00DD2FA4">
        <w:rPr>
          <w:rFonts w:ascii="仿宋_GB2312" w:eastAsia="仿宋_GB2312" w:hAnsi="仿宋_GB2312" w:cs="Times New Roman (正文 CS 字体)"/>
          <w:sz w:val="32"/>
          <w:szCs w:val="32"/>
        </w:rPr>
        <w:t>增</w:t>
      </w:r>
      <w:r w:rsidRPr="00DD2FA4">
        <w:rPr>
          <w:rFonts w:ascii="仿宋_GB2312" w:eastAsia="仿宋_GB2312" w:hAnsi="仿宋_GB2312" w:cs="Times New Roman (正文 CS 字体)" w:hint="eastAsia"/>
          <w:sz w:val="32"/>
          <w:szCs w:val="32"/>
        </w:rPr>
        <w:t>设景点、景区公交线路</w:t>
      </w:r>
      <w:r w:rsidRPr="00DD2FA4">
        <w:rPr>
          <w:rFonts w:ascii="仿宋_GB2312" w:eastAsia="仿宋_GB2312" w:hAnsi="仿宋_GB2312" w:cs="CESI黑体-GB2312" w:hint="eastAsia"/>
          <w:sz w:val="32"/>
          <w:szCs w:val="32"/>
        </w:rPr>
        <w:t>或者旅游定制线路</w:t>
      </w:r>
      <w:r w:rsidRPr="00DD2FA4">
        <w:rPr>
          <w:rFonts w:ascii="仿宋_GB2312" w:eastAsia="仿宋_GB2312" w:hAnsi="仿宋_GB2312" w:cs="Times New Roman (正文 CS 字体)" w:hint="eastAsia"/>
          <w:sz w:val="32"/>
          <w:szCs w:val="32"/>
        </w:rPr>
        <w:t>，开通公路、铁路、航班接驳班车，实现旅游交通安全、便捷、畅通。</w:t>
      </w:r>
    </w:p>
    <w:p w14:paraId="1470FF8C"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Times New Roman (正文 CS 字体)" w:hint="eastAsia"/>
          <w:sz w:val="32"/>
          <w:szCs w:val="32"/>
        </w:rPr>
        <w:t>第三十五条</w:t>
      </w:r>
      <w:r w:rsidRPr="00DD2FA4">
        <w:rPr>
          <w:rFonts w:ascii="仿宋_GB2312" w:eastAsia="仿宋_GB2312" w:hAnsi="仿宋_GB2312" w:cs="Times New Roman (正文 CS 字体)" w:hint="eastAsia"/>
          <w:sz w:val="32"/>
          <w:szCs w:val="32"/>
        </w:rPr>
        <w:t xml:space="preserve">  完善景点、景区的通信基础设施建设，根据需要增设常态化或者临时性通信基站设备，实现景点、景区网络服务畅通稳定。</w:t>
      </w:r>
    </w:p>
    <w:p w14:paraId="4E084C77" w14:textId="77777777" w:rsidR="00DD2FA4" w:rsidRPr="00DD2FA4" w:rsidRDefault="00DD2FA4" w:rsidP="00DD2FA4">
      <w:pPr>
        <w:adjustRightInd w:val="0"/>
        <w:snapToGrid w:val="0"/>
        <w:spacing w:beforeLines="100" w:before="312" w:afterLines="100" w:after="312" w:line="576" w:lineRule="exact"/>
        <w:jc w:val="center"/>
        <w:rPr>
          <w:rFonts w:ascii="黑体" w:eastAsia="黑体" w:hAnsi="黑体" w:cs="CESI黑体-GB2312"/>
          <w:sz w:val="32"/>
          <w:szCs w:val="32"/>
        </w:rPr>
      </w:pPr>
      <w:r w:rsidRPr="00DD2FA4">
        <w:rPr>
          <w:rFonts w:ascii="黑体" w:eastAsia="黑体" w:hAnsi="黑体" w:cs="CESI黑体-GB2312" w:hint="eastAsia"/>
          <w:sz w:val="32"/>
          <w:szCs w:val="32"/>
        </w:rPr>
        <w:t>第五章  冰雪产业支持与要素保障</w:t>
      </w:r>
    </w:p>
    <w:p w14:paraId="2F6A4A52"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第三十六条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市、县（区）人民政府应当建立冰雪产业人才</w:t>
      </w:r>
      <w:r w:rsidRPr="00DD2FA4">
        <w:rPr>
          <w:rFonts w:ascii="仿宋_GB2312" w:eastAsia="仿宋_GB2312" w:hAnsi="仿宋_GB2312" w:cs="Times New Roman (正文 CS 字体)" w:hint="eastAsia"/>
          <w:sz w:val="32"/>
          <w:szCs w:val="32"/>
        </w:rPr>
        <w:t>引进</w:t>
      </w:r>
      <w:r w:rsidRPr="00DD2FA4">
        <w:rPr>
          <w:rFonts w:ascii="仿宋_GB2312" w:eastAsia="仿宋_GB2312" w:hAnsi="仿宋_GB2312" w:cs="Times New Roman (正文 CS 字体)"/>
          <w:sz w:val="32"/>
          <w:szCs w:val="32"/>
        </w:rPr>
        <w:t>机制</w:t>
      </w:r>
      <w:r w:rsidRPr="00DD2FA4">
        <w:rPr>
          <w:rFonts w:ascii="仿宋_GB2312" w:eastAsia="仿宋_GB2312" w:hAnsi="仿宋_GB2312" w:cs="Times New Roman (正文 CS 字体)" w:hint="eastAsia"/>
          <w:sz w:val="32"/>
          <w:szCs w:val="32"/>
        </w:rPr>
        <w:t>，引进冰雪运动专业教练员</w:t>
      </w:r>
      <w:r w:rsidRPr="00DD2FA4">
        <w:rPr>
          <w:rFonts w:ascii="仿宋_GB2312" w:eastAsia="仿宋_GB2312" w:hAnsi="仿宋_GB2312" w:cs="黑体" w:hint="eastAsia"/>
          <w:sz w:val="32"/>
          <w:szCs w:val="32"/>
        </w:rPr>
        <w:t>和</w:t>
      </w:r>
      <w:r w:rsidRPr="00DD2FA4">
        <w:rPr>
          <w:rFonts w:ascii="仿宋_GB2312" w:eastAsia="仿宋_GB2312" w:hAnsi="仿宋_GB2312" w:cs="Times New Roman (正文 CS 字体)" w:hint="eastAsia"/>
          <w:sz w:val="32"/>
          <w:szCs w:val="32"/>
        </w:rPr>
        <w:t>运营管理、科研</w:t>
      </w:r>
      <w:r w:rsidRPr="00DD2FA4">
        <w:rPr>
          <w:rFonts w:ascii="仿宋_GB2312" w:eastAsia="仿宋_GB2312" w:hAnsi="仿宋_GB2312" w:cs="Times New Roman (正文 CS 字体)"/>
          <w:sz w:val="32"/>
          <w:szCs w:val="32"/>
        </w:rPr>
        <w:t>开发</w:t>
      </w:r>
      <w:r w:rsidRPr="00DD2FA4">
        <w:rPr>
          <w:rFonts w:ascii="仿宋_GB2312" w:eastAsia="仿宋_GB2312" w:hAnsi="仿宋_GB2312" w:cs="Times New Roman (正文 CS 字体)" w:hint="eastAsia"/>
          <w:sz w:val="32"/>
          <w:szCs w:val="32"/>
        </w:rPr>
        <w:t>等专业人才，建立冰雪志愿者服务团队。</w:t>
      </w:r>
    </w:p>
    <w:p w14:paraId="1BB20482"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CESI黑体-GB2312"/>
          <w:sz w:val="32"/>
          <w:szCs w:val="32"/>
        </w:rPr>
      </w:pPr>
      <w:r w:rsidRPr="00DD2FA4">
        <w:rPr>
          <w:rFonts w:ascii="黑体" w:eastAsia="黑体" w:hAnsi="黑体" w:cs="CESI黑体-GB2312" w:hint="eastAsia"/>
          <w:sz w:val="32"/>
          <w:szCs w:val="32"/>
        </w:rPr>
        <w:t>第三十七条</w:t>
      </w:r>
      <w:r w:rsidRPr="00DD2FA4">
        <w:rPr>
          <w:rFonts w:ascii="仿宋_GB2312" w:eastAsia="仿宋_GB2312" w:hAnsi="仿宋_GB2312" w:cs="CESI黑体-GB2312" w:hint="eastAsia"/>
          <w:sz w:val="32"/>
          <w:szCs w:val="32"/>
        </w:rPr>
        <w:t xml:space="preserve">  </w:t>
      </w:r>
      <w:r w:rsidRPr="00DD2FA4">
        <w:rPr>
          <w:rFonts w:ascii="仿宋_GB2312" w:eastAsia="仿宋_GB2312" w:hAnsi="仿宋_GB2312" w:cs="黑体" w:hint="eastAsia"/>
          <w:sz w:val="32"/>
          <w:szCs w:val="32"/>
        </w:rPr>
        <w:t>市、县（区）人民政府应当</w:t>
      </w:r>
      <w:r w:rsidRPr="00DD2FA4">
        <w:rPr>
          <w:rFonts w:ascii="仿宋_GB2312" w:eastAsia="仿宋_GB2312" w:hAnsi="仿宋_GB2312" w:cs="Times New Roman (正文 CS 字体)" w:hint="eastAsia"/>
          <w:sz w:val="32"/>
          <w:szCs w:val="32"/>
        </w:rPr>
        <w:t>健全冰雪运动教育培训</w:t>
      </w:r>
      <w:r w:rsidRPr="00DD2FA4">
        <w:rPr>
          <w:rFonts w:ascii="仿宋_GB2312" w:eastAsia="仿宋_GB2312" w:hAnsi="仿宋_GB2312" w:cs="黑体" w:hint="eastAsia"/>
          <w:sz w:val="32"/>
          <w:szCs w:val="32"/>
        </w:rPr>
        <w:t>体系</w:t>
      </w:r>
      <w:r w:rsidRPr="00DD2FA4">
        <w:rPr>
          <w:rFonts w:ascii="仿宋_GB2312" w:eastAsia="仿宋_GB2312" w:hAnsi="仿宋_GB2312" w:cs="Times New Roman (正文 CS 字体)" w:hint="eastAsia"/>
          <w:sz w:val="32"/>
          <w:szCs w:val="32"/>
        </w:rPr>
        <w:t>，引导社会力量创办冰雪运动培训机构，支持开展冰雪运动师资力量培训工作。鼓励专业运动员、教练员深入学校、社区指导冰雪活动</w:t>
      </w:r>
      <w:r w:rsidRPr="00DD2FA4">
        <w:rPr>
          <w:rFonts w:ascii="仿宋_GB2312" w:eastAsia="仿宋_GB2312" w:hAnsi="仿宋_GB2312" w:cs="CESI黑体-GB2312" w:hint="eastAsia"/>
          <w:sz w:val="32"/>
          <w:szCs w:val="32"/>
        </w:rPr>
        <w:t>。</w:t>
      </w:r>
    </w:p>
    <w:p w14:paraId="1763A51A"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第三十八条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市、县（区）人民政府应当构建冰雪产业科研创新公共平台，采取对外合作、产学研用结合等方式</w:t>
      </w:r>
      <w:r w:rsidRPr="00DD2FA4">
        <w:rPr>
          <w:rFonts w:ascii="仿宋_GB2312" w:eastAsia="仿宋_GB2312" w:hAnsi="仿宋_GB2312" w:cs="Times New Roman (正文 CS 字体)" w:hint="eastAsia"/>
          <w:sz w:val="32"/>
          <w:szCs w:val="32"/>
        </w:rPr>
        <w:t>，</w:t>
      </w:r>
      <w:r w:rsidRPr="00DD2FA4">
        <w:rPr>
          <w:rFonts w:ascii="仿宋_GB2312" w:eastAsia="仿宋_GB2312" w:hAnsi="仿宋_GB2312" w:cs="Times New Roman (正文 CS 字体)"/>
          <w:sz w:val="32"/>
          <w:szCs w:val="32"/>
        </w:rPr>
        <w:t>培育冰雪产业科研力量。</w:t>
      </w:r>
    </w:p>
    <w:p w14:paraId="64C1A0EC"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仿宋_GB2312" w:eastAsia="仿宋_GB2312" w:hAnsi="仿宋_GB2312" w:cs="Times New Roman (正文 CS 字体)"/>
          <w:sz w:val="32"/>
          <w:szCs w:val="32"/>
        </w:rPr>
        <w:t>支持企业科研创新平台建设，</w:t>
      </w:r>
      <w:r w:rsidRPr="00DD2FA4">
        <w:rPr>
          <w:rFonts w:ascii="仿宋_GB2312" w:eastAsia="仿宋_GB2312" w:hAnsi="仿宋_GB2312" w:cs="Times New Roman (正文 CS 字体)" w:hint="eastAsia"/>
          <w:sz w:val="32"/>
          <w:szCs w:val="32"/>
        </w:rPr>
        <w:t>鼓励</w:t>
      </w:r>
      <w:r w:rsidRPr="00DD2FA4">
        <w:rPr>
          <w:rFonts w:ascii="仿宋_GB2312" w:eastAsia="仿宋_GB2312" w:hAnsi="仿宋_GB2312" w:cs="Times New Roman (正文 CS 字体)"/>
          <w:sz w:val="32"/>
          <w:szCs w:val="32"/>
        </w:rPr>
        <w:t>冰雪</w:t>
      </w:r>
      <w:r w:rsidRPr="00DD2FA4">
        <w:rPr>
          <w:rFonts w:ascii="仿宋_GB2312" w:eastAsia="仿宋_GB2312" w:hAnsi="仿宋_GB2312" w:cs="Times New Roman (正文 CS 字体)" w:hint="eastAsia"/>
          <w:sz w:val="32"/>
          <w:szCs w:val="32"/>
        </w:rPr>
        <w:t>产业</w:t>
      </w:r>
      <w:r w:rsidRPr="00DD2FA4">
        <w:rPr>
          <w:rFonts w:ascii="仿宋_GB2312" w:eastAsia="仿宋_GB2312" w:hAnsi="仿宋_GB2312" w:cs="Times New Roman (正文 CS 字体)"/>
          <w:sz w:val="32"/>
          <w:szCs w:val="32"/>
        </w:rPr>
        <w:t>专利技术申请和</w:t>
      </w:r>
      <w:r w:rsidRPr="00DD2FA4">
        <w:rPr>
          <w:rFonts w:ascii="仿宋_GB2312" w:eastAsia="仿宋_GB2312" w:hAnsi="仿宋_GB2312" w:cs="Times New Roman (正文 CS 字体)"/>
          <w:sz w:val="32"/>
          <w:szCs w:val="32"/>
        </w:rPr>
        <w:lastRenderedPageBreak/>
        <w:t>应用，促进科技成果转化。</w:t>
      </w:r>
    </w:p>
    <w:p w14:paraId="73476CB3"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第三十九条</w:t>
      </w:r>
      <w:r w:rsidRPr="00DD2FA4">
        <w:rPr>
          <w:rFonts w:ascii="仿宋_GB2312" w:eastAsia="仿宋_GB2312" w:hAnsi="仿宋_GB2312" w:cs="CESI黑体-GB2312" w:hint="eastAsia"/>
          <w:sz w:val="32"/>
          <w:szCs w:val="32"/>
        </w:rPr>
        <w:t xml:space="preserve">  </w:t>
      </w:r>
      <w:r w:rsidRPr="00DD2FA4">
        <w:rPr>
          <w:rFonts w:ascii="仿宋_GB2312" w:eastAsia="仿宋_GB2312" w:hAnsi="仿宋_GB2312" w:cs="Times New Roman (正文 CS 字体)" w:hint="eastAsia"/>
          <w:sz w:val="32"/>
          <w:szCs w:val="32"/>
        </w:rPr>
        <w:t>支持</w:t>
      </w:r>
      <w:r w:rsidRPr="00DD2FA4">
        <w:rPr>
          <w:rFonts w:ascii="仿宋_GB2312" w:eastAsia="仿宋_GB2312" w:hAnsi="仿宋_GB2312" w:cs="Times New Roman (正文 CS 字体)"/>
          <w:sz w:val="32"/>
          <w:szCs w:val="32"/>
        </w:rPr>
        <w:t>冰雪科研中介机构，为科研创新项目评估、管理咨询、风险投资和融资担保等进行指导，为科研成果、测试检验</w:t>
      </w:r>
      <w:r w:rsidRPr="00DD2FA4">
        <w:rPr>
          <w:rFonts w:ascii="仿宋_GB2312" w:eastAsia="仿宋_GB2312" w:hAnsi="仿宋_GB2312" w:cs="Times New Roman (正文 CS 字体)" w:hint="eastAsia"/>
          <w:sz w:val="32"/>
          <w:szCs w:val="32"/>
        </w:rPr>
        <w:t>和</w:t>
      </w:r>
      <w:r w:rsidRPr="00DD2FA4">
        <w:rPr>
          <w:rFonts w:ascii="仿宋_GB2312" w:eastAsia="仿宋_GB2312" w:hAnsi="仿宋_GB2312" w:cs="Times New Roman (正文 CS 字体)"/>
          <w:sz w:val="32"/>
          <w:szCs w:val="32"/>
        </w:rPr>
        <w:t>知识产权保护等提供专业服务。</w:t>
      </w:r>
    </w:p>
    <w:p w14:paraId="16220F9B" w14:textId="77777777" w:rsidR="00DD2FA4" w:rsidRPr="00DD2FA4" w:rsidRDefault="00DD2FA4" w:rsidP="00DD2FA4">
      <w:pPr>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第四十条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黑体" w:hint="eastAsia"/>
          <w:sz w:val="32"/>
          <w:szCs w:val="32"/>
        </w:rPr>
        <w:t>积极</w:t>
      </w:r>
      <w:r w:rsidRPr="00DD2FA4">
        <w:rPr>
          <w:rFonts w:ascii="仿宋_GB2312" w:eastAsia="仿宋_GB2312" w:hAnsi="仿宋_GB2312" w:cs="Times New Roman (正文 CS 字体)" w:hint="eastAsia"/>
          <w:sz w:val="32"/>
          <w:szCs w:val="32"/>
        </w:rPr>
        <w:t>引</w:t>
      </w:r>
      <w:r w:rsidRPr="00DD2FA4">
        <w:rPr>
          <w:rFonts w:ascii="仿宋_GB2312" w:eastAsia="仿宋_GB2312" w:hAnsi="仿宋_GB2312" w:cs="Times New Roman (正文 CS 字体)"/>
          <w:sz w:val="32"/>
          <w:szCs w:val="32"/>
        </w:rPr>
        <w:t>进大型旅游集团和</w:t>
      </w:r>
      <w:r w:rsidRPr="00DD2FA4">
        <w:rPr>
          <w:rFonts w:ascii="仿宋_GB2312" w:eastAsia="仿宋_GB2312" w:hAnsi="仿宋_GB2312" w:cs="Times New Roman (正文 CS 字体)" w:hint="eastAsia"/>
          <w:sz w:val="32"/>
          <w:szCs w:val="32"/>
        </w:rPr>
        <w:t>培育</w:t>
      </w:r>
      <w:r w:rsidRPr="00DD2FA4">
        <w:rPr>
          <w:rFonts w:ascii="仿宋_GB2312" w:eastAsia="仿宋_GB2312" w:hAnsi="仿宋_GB2312" w:cs="Times New Roman (正文 CS 字体)"/>
          <w:sz w:val="32"/>
          <w:szCs w:val="32"/>
        </w:rPr>
        <w:t>骨干企业，带动冰雪产业规模化和品牌化发展。</w:t>
      </w:r>
    </w:p>
    <w:p w14:paraId="33BD7B76"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CESI仿宋-GB2312"/>
          <w:sz w:val="32"/>
          <w:szCs w:val="32"/>
        </w:rPr>
      </w:pPr>
      <w:r w:rsidRPr="00DD2FA4">
        <w:rPr>
          <w:rFonts w:ascii="仿宋_GB2312" w:eastAsia="仿宋_GB2312" w:hAnsi="仿宋_GB2312" w:cs="Times New Roman (正文 CS 字体)" w:hint="eastAsia"/>
          <w:sz w:val="32"/>
          <w:szCs w:val="32"/>
        </w:rPr>
        <w:t>支持构建</w:t>
      </w:r>
      <w:r w:rsidRPr="00DD2FA4">
        <w:rPr>
          <w:rFonts w:ascii="仿宋_GB2312" w:eastAsia="仿宋_GB2312" w:hAnsi="仿宋_GB2312" w:cs="Times New Roman (正文 CS 字体)"/>
          <w:sz w:val="32"/>
          <w:szCs w:val="32"/>
        </w:rPr>
        <w:t>冰雪体验、冰雪文化、冰雪观赏等</w:t>
      </w:r>
      <w:r w:rsidRPr="00DD2FA4">
        <w:rPr>
          <w:rFonts w:ascii="仿宋_GB2312" w:eastAsia="仿宋_GB2312" w:hAnsi="仿宋_GB2312" w:cs="Times New Roman (正文 CS 字体)" w:hint="eastAsia"/>
          <w:sz w:val="32"/>
          <w:szCs w:val="32"/>
        </w:rPr>
        <w:t>旅游</w:t>
      </w:r>
      <w:r w:rsidRPr="00DD2FA4">
        <w:rPr>
          <w:rFonts w:ascii="仿宋_GB2312" w:eastAsia="仿宋_GB2312" w:hAnsi="仿宋_GB2312" w:cs="Times New Roman (正文 CS 字体)"/>
          <w:sz w:val="32"/>
          <w:szCs w:val="32"/>
        </w:rPr>
        <w:t>品牌</w:t>
      </w:r>
      <w:r w:rsidRPr="00DD2FA4">
        <w:rPr>
          <w:rFonts w:ascii="仿宋_GB2312" w:eastAsia="仿宋_GB2312" w:hAnsi="仿宋_GB2312" w:cs="Times New Roman (正文 CS 字体)" w:hint="eastAsia"/>
          <w:sz w:val="32"/>
          <w:szCs w:val="32"/>
        </w:rPr>
        <w:t>体系</w:t>
      </w:r>
      <w:r w:rsidRPr="00DD2FA4">
        <w:rPr>
          <w:rFonts w:ascii="仿宋_GB2312" w:eastAsia="仿宋_GB2312" w:hAnsi="仿宋_GB2312" w:cs="Times New Roman (正文 CS 字体)"/>
          <w:sz w:val="32"/>
          <w:szCs w:val="32"/>
        </w:rPr>
        <w:t>，举办</w:t>
      </w:r>
      <w:r w:rsidRPr="00DD2FA4">
        <w:rPr>
          <w:rFonts w:ascii="仿宋_GB2312" w:eastAsia="仿宋_GB2312" w:hAnsi="仿宋_GB2312" w:cs="Times New Roman (正文 CS 字体)" w:hint="eastAsia"/>
          <w:sz w:val="32"/>
          <w:szCs w:val="32"/>
        </w:rPr>
        <w:t>各类冰雪</w:t>
      </w:r>
      <w:r w:rsidRPr="00DD2FA4">
        <w:rPr>
          <w:rFonts w:ascii="仿宋_GB2312" w:eastAsia="仿宋_GB2312" w:hAnsi="仿宋_GB2312" w:cs="Times New Roman (正文 CS 字体)"/>
          <w:sz w:val="32"/>
          <w:szCs w:val="32"/>
        </w:rPr>
        <w:t>节庆主题活动，开展冰雪产品推介，形成具有本地特色的冰雪产品</w:t>
      </w:r>
      <w:r w:rsidRPr="00DD2FA4">
        <w:rPr>
          <w:rFonts w:ascii="仿宋_GB2312" w:eastAsia="仿宋_GB2312" w:hAnsi="仿宋_GB2312" w:cs="Times New Roman (正文 CS 字体)" w:hint="eastAsia"/>
          <w:sz w:val="32"/>
          <w:szCs w:val="32"/>
        </w:rPr>
        <w:t>标识</w:t>
      </w:r>
      <w:r w:rsidRPr="00DD2FA4">
        <w:rPr>
          <w:rFonts w:ascii="仿宋_GB2312" w:eastAsia="仿宋_GB2312" w:hAnsi="仿宋_GB2312" w:cs="Times New Roman (正文 CS 字体)"/>
          <w:sz w:val="32"/>
          <w:szCs w:val="32"/>
        </w:rPr>
        <w:t>。</w:t>
      </w:r>
    </w:p>
    <w:p w14:paraId="073622A8"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第四十一条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黑体" w:hint="eastAsia"/>
          <w:sz w:val="32"/>
          <w:szCs w:val="32"/>
        </w:rPr>
        <w:t>市、县（区）人民政府应当发挥冰雪产业发展资金引领和政策导向作用，</w:t>
      </w:r>
      <w:r w:rsidRPr="00DD2FA4">
        <w:rPr>
          <w:rFonts w:ascii="仿宋_GB2312" w:eastAsia="仿宋_GB2312" w:hAnsi="仿宋_GB2312" w:cs="Times New Roman (正文 CS 字体)"/>
          <w:sz w:val="32"/>
          <w:szCs w:val="32"/>
        </w:rPr>
        <w:t>创新投融资机制，统筹</w:t>
      </w:r>
      <w:r w:rsidRPr="00DD2FA4">
        <w:rPr>
          <w:rFonts w:ascii="仿宋_GB2312" w:eastAsia="仿宋_GB2312" w:hAnsi="仿宋_GB2312" w:cs="Times New Roman (正文 CS 字体)" w:hint="eastAsia"/>
          <w:sz w:val="32"/>
          <w:szCs w:val="32"/>
        </w:rPr>
        <w:t>运用相关</w:t>
      </w:r>
      <w:r w:rsidRPr="00DD2FA4">
        <w:rPr>
          <w:rFonts w:ascii="仿宋_GB2312" w:eastAsia="仿宋_GB2312" w:hAnsi="仿宋_GB2312" w:cs="Times New Roman (正文 CS 字体)"/>
          <w:sz w:val="32"/>
          <w:szCs w:val="32"/>
        </w:rPr>
        <w:t>专项资金和</w:t>
      </w:r>
      <w:r w:rsidRPr="00DD2FA4">
        <w:rPr>
          <w:rFonts w:ascii="仿宋_GB2312" w:eastAsia="仿宋_GB2312" w:hAnsi="仿宋_GB2312" w:cs="Times New Roman (正文 CS 字体)" w:hint="eastAsia"/>
          <w:sz w:val="32"/>
          <w:szCs w:val="32"/>
        </w:rPr>
        <w:t>专项</w:t>
      </w:r>
      <w:r w:rsidRPr="00DD2FA4">
        <w:rPr>
          <w:rFonts w:ascii="仿宋_GB2312" w:eastAsia="仿宋_GB2312" w:hAnsi="仿宋_GB2312" w:cs="Times New Roman (正文 CS 字体)"/>
          <w:sz w:val="32"/>
          <w:szCs w:val="32"/>
        </w:rPr>
        <w:t>债券，引导社会资本投</w:t>
      </w:r>
      <w:r w:rsidRPr="00DD2FA4">
        <w:rPr>
          <w:rFonts w:ascii="仿宋_GB2312" w:eastAsia="仿宋_GB2312" w:hAnsi="仿宋_GB2312" w:cs="Times New Roman (正文 CS 字体)" w:hint="eastAsia"/>
          <w:sz w:val="32"/>
          <w:szCs w:val="32"/>
        </w:rPr>
        <w:t>入</w:t>
      </w:r>
      <w:r w:rsidRPr="00DD2FA4">
        <w:rPr>
          <w:rFonts w:ascii="仿宋_GB2312" w:eastAsia="仿宋_GB2312" w:hAnsi="仿宋_GB2312" w:cs="Times New Roman (正文 CS 字体)"/>
          <w:sz w:val="32"/>
          <w:szCs w:val="32"/>
        </w:rPr>
        <w:t>冰雪产业基建、运营和装备制造。</w:t>
      </w:r>
      <w:r w:rsidRPr="00DD2FA4">
        <w:rPr>
          <w:rFonts w:ascii="仿宋_GB2312" w:eastAsia="仿宋_GB2312" w:hAnsi="仿宋_GB2312" w:cs="Times New Roman (正文 CS 字体)" w:hint="eastAsia"/>
          <w:sz w:val="32"/>
          <w:szCs w:val="32"/>
        </w:rPr>
        <w:t>鼓励各类金融机构在风险可控、商业可持续的基础上拓展冰雪金融服务业务。</w:t>
      </w:r>
    </w:p>
    <w:p w14:paraId="42DC30C4"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第四十二条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黑体" w:hint="eastAsia"/>
          <w:sz w:val="32"/>
          <w:szCs w:val="32"/>
        </w:rPr>
        <w:t>市、县（区）人民政府应当</w:t>
      </w:r>
      <w:r w:rsidRPr="00DD2FA4">
        <w:rPr>
          <w:rFonts w:ascii="仿宋_GB2312" w:eastAsia="仿宋_GB2312" w:hAnsi="仿宋_GB2312" w:cs="Times New Roman (正文 CS 字体)"/>
          <w:sz w:val="32"/>
          <w:szCs w:val="32"/>
        </w:rPr>
        <w:t>优化冰雪产业营商环境，</w:t>
      </w:r>
      <w:r w:rsidRPr="00DD2FA4">
        <w:rPr>
          <w:rFonts w:ascii="仿宋_GB2312" w:eastAsia="仿宋_GB2312" w:hAnsi="仿宋_GB2312" w:cs="Times New Roman (正文 CS 字体)" w:hint="eastAsia"/>
          <w:sz w:val="32"/>
          <w:szCs w:val="32"/>
        </w:rPr>
        <w:t>鼓励</w:t>
      </w:r>
      <w:r w:rsidRPr="00DD2FA4">
        <w:rPr>
          <w:rFonts w:ascii="仿宋_GB2312" w:eastAsia="仿宋_GB2312" w:hAnsi="仿宋_GB2312" w:cs="Times New Roman (正文 CS 字体)"/>
          <w:sz w:val="32"/>
          <w:szCs w:val="32"/>
        </w:rPr>
        <w:t>企业以资本、技术以及管理等要素参与</w:t>
      </w:r>
      <w:r w:rsidRPr="00DD2FA4">
        <w:rPr>
          <w:rFonts w:ascii="仿宋_GB2312" w:eastAsia="仿宋_GB2312" w:hAnsi="仿宋_GB2312" w:cs="Times New Roman (正文 CS 字体)" w:hint="eastAsia"/>
          <w:sz w:val="32"/>
          <w:szCs w:val="32"/>
        </w:rPr>
        <w:t>冰雪旅游</w:t>
      </w:r>
      <w:r w:rsidRPr="00DD2FA4">
        <w:rPr>
          <w:rFonts w:ascii="仿宋_GB2312" w:eastAsia="仿宋_GB2312" w:hAnsi="仿宋_GB2312" w:cs="Times New Roman (正文 CS 字体)"/>
          <w:sz w:val="32"/>
          <w:szCs w:val="32"/>
        </w:rPr>
        <w:t>经营管理。</w:t>
      </w:r>
    </w:p>
    <w:p w14:paraId="1447AFB7"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第四十三条</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黑体" w:hint="eastAsia"/>
          <w:sz w:val="32"/>
          <w:szCs w:val="32"/>
        </w:rPr>
        <w:t>市、县（区）人民政府应当制定</w:t>
      </w:r>
      <w:r w:rsidRPr="00DD2FA4">
        <w:rPr>
          <w:rFonts w:ascii="仿宋_GB2312" w:eastAsia="仿宋_GB2312" w:hAnsi="仿宋_GB2312" w:cs="Times New Roman (正文 CS 字体)" w:hint="eastAsia"/>
          <w:sz w:val="32"/>
          <w:szCs w:val="32"/>
        </w:rPr>
        <w:t>完善</w:t>
      </w:r>
      <w:r w:rsidRPr="00DD2FA4">
        <w:rPr>
          <w:rFonts w:ascii="仿宋_GB2312" w:eastAsia="仿宋_GB2312" w:hAnsi="仿宋_GB2312" w:cs="Times New Roman (正文 CS 字体)"/>
          <w:sz w:val="32"/>
          <w:szCs w:val="32"/>
        </w:rPr>
        <w:t>冰雪消费</w:t>
      </w:r>
      <w:r w:rsidRPr="00DD2FA4">
        <w:rPr>
          <w:rFonts w:ascii="仿宋_GB2312" w:eastAsia="仿宋_GB2312" w:hAnsi="仿宋_GB2312" w:cs="Times New Roman (正文 CS 字体)" w:hint="eastAsia"/>
          <w:sz w:val="32"/>
          <w:szCs w:val="32"/>
        </w:rPr>
        <w:t>促进</w:t>
      </w:r>
      <w:r w:rsidRPr="00DD2FA4">
        <w:rPr>
          <w:rFonts w:ascii="仿宋_GB2312" w:eastAsia="仿宋_GB2312" w:hAnsi="仿宋_GB2312" w:cs="Times New Roman (正文 CS 字体)"/>
          <w:sz w:val="32"/>
          <w:szCs w:val="32"/>
        </w:rPr>
        <w:t>政策，</w:t>
      </w:r>
      <w:r w:rsidRPr="00DD2FA4">
        <w:rPr>
          <w:rFonts w:ascii="仿宋_GB2312" w:eastAsia="仿宋_GB2312" w:hAnsi="仿宋_GB2312" w:cs="Times New Roman (正文 CS 字体)" w:hint="eastAsia"/>
          <w:sz w:val="32"/>
          <w:szCs w:val="32"/>
        </w:rPr>
        <w:t>创建夜间文旅消费集聚区，吸引</w:t>
      </w:r>
      <w:r w:rsidRPr="00DD2FA4">
        <w:rPr>
          <w:rFonts w:ascii="仿宋_GB2312" w:eastAsia="仿宋_GB2312" w:hAnsi="仿宋_GB2312" w:cs="Times New Roman (正文 CS 字体)"/>
          <w:sz w:val="32"/>
          <w:szCs w:val="32"/>
        </w:rPr>
        <w:t>节假日冰雪消费</w:t>
      </w:r>
      <w:r w:rsidRPr="00DD2FA4">
        <w:rPr>
          <w:rFonts w:ascii="仿宋_GB2312" w:eastAsia="仿宋_GB2312" w:hAnsi="仿宋_GB2312" w:cs="Times New Roman (正文 CS 字体)" w:hint="eastAsia"/>
          <w:sz w:val="32"/>
          <w:szCs w:val="32"/>
        </w:rPr>
        <w:t>群体</w:t>
      </w:r>
      <w:r w:rsidRPr="00DD2FA4">
        <w:rPr>
          <w:rFonts w:ascii="仿宋_GB2312" w:eastAsia="仿宋_GB2312" w:hAnsi="仿宋_GB2312" w:cs="Times New Roman (正文 CS 字体)"/>
          <w:sz w:val="32"/>
          <w:szCs w:val="32"/>
        </w:rPr>
        <w:t>，拓展冰雪消费空间。</w:t>
      </w:r>
    </w:p>
    <w:p w14:paraId="1D2CB129"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第四十四条</w:t>
      </w:r>
      <w:r w:rsidRPr="00DD2FA4">
        <w:rPr>
          <w:rFonts w:ascii="仿宋_GB2312" w:eastAsia="仿宋_GB2312" w:hAnsi="仿宋_GB2312" w:cs="Times New Roman (正文 CS 字体)"/>
          <w:sz w:val="32"/>
          <w:szCs w:val="32"/>
        </w:rPr>
        <w:t xml:space="preserve"> </w:t>
      </w:r>
      <w:r w:rsidRPr="00DD2FA4">
        <w:rPr>
          <w:rFonts w:ascii="仿宋_GB2312" w:eastAsia="仿宋_GB2312" w:hAnsi="仿宋_GB2312" w:cs="Times New Roman (正文 CS 字体)" w:hint="eastAsia"/>
          <w:sz w:val="32"/>
          <w:szCs w:val="32"/>
        </w:rPr>
        <w:t xml:space="preserve"> </w:t>
      </w:r>
      <w:r w:rsidRPr="00DD2FA4">
        <w:rPr>
          <w:rFonts w:ascii="仿宋_GB2312" w:eastAsia="仿宋_GB2312" w:hAnsi="仿宋_GB2312" w:cs="黑体" w:hint="eastAsia"/>
          <w:sz w:val="32"/>
          <w:szCs w:val="32"/>
        </w:rPr>
        <w:t>市、县（区）人民政府及有关部门应当</w:t>
      </w:r>
      <w:r w:rsidRPr="00DD2FA4">
        <w:rPr>
          <w:rFonts w:ascii="仿宋_GB2312" w:eastAsia="仿宋_GB2312" w:hAnsi="仿宋_GB2312" w:cs="Times New Roman (正文 CS 字体)"/>
          <w:sz w:val="32"/>
          <w:szCs w:val="32"/>
        </w:rPr>
        <w:t>落实国家和省规定的税收</w:t>
      </w:r>
      <w:r w:rsidRPr="00DD2FA4">
        <w:rPr>
          <w:rFonts w:ascii="仿宋_GB2312" w:eastAsia="仿宋_GB2312" w:hAnsi="仿宋_GB2312" w:cs="Times New Roman (正文 CS 字体)" w:hint="eastAsia"/>
          <w:sz w:val="32"/>
          <w:szCs w:val="32"/>
        </w:rPr>
        <w:t>优惠和</w:t>
      </w:r>
      <w:r w:rsidRPr="00DD2FA4">
        <w:rPr>
          <w:rFonts w:ascii="仿宋_GB2312" w:eastAsia="仿宋_GB2312" w:hAnsi="仿宋_GB2312" w:cs="Times New Roman (正文 CS 字体)"/>
          <w:sz w:val="32"/>
          <w:szCs w:val="32"/>
        </w:rPr>
        <w:t>行政事业性收费</w:t>
      </w:r>
      <w:r w:rsidRPr="00DD2FA4">
        <w:rPr>
          <w:rFonts w:ascii="仿宋_GB2312" w:eastAsia="仿宋_GB2312" w:hAnsi="仿宋_GB2312" w:cs="Times New Roman (正文 CS 字体)" w:hint="eastAsia"/>
          <w:sz w:val="32"/>
          <w:szCs w:val="32"/>
        </w:rPr>
        <w:t>减免</w:t>
      </w:r>
      <w:r w:rsidRPr="00DD2FA4">
        <w:rPr>
          <w:rFonts w:ascii="仿宋_GB2312" w:eastAsia="仿宋_GB2312" w:hAnsi="仿宋_GB2312" w:cs="Times New Roman (正文 CS 字体)"/>
          <w:sz w:val="32"/>
          <w:szCs w:val="32"/>
        </w:rPr>
        <w:t>政策</w:t>
      </w:r>
      <w:r w:rsidRPr="00DD2FA4">
        <w:rPr>
          <w:rFonts w:ascii="仿宋_GB2312" w:eastAsia="仿宋_GB2312" w:hAnsi="仿宋_GB2312" w:cs="黑体" w:hint="eastAsia"/>
          <w:sz w:val="32"/>
          <w:szCs w:val="32"/>
        </w:rPr>
        <w:t>等激励措施</w:t>
      </w:r>
      <w:r w:rsidRPr="00DD2FA4">
        <w:rPr>
          <w:rFonts w:ascii="仿宋_GB2312" w:eastAsia="仿宋_GB2312" w:hAnsi="仿宋_GB2312" w:cs="Times New Roman (正文 CS 字体)"/>
          <w:sz w:val="32"/>
          <w:szCs w:val="32"/>
        </w:rPr>
        <w:t>。</w:t>
      </w:r>
    </w:p>
    <w:p w14:paraId="569535C7"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lastRenderedPageBreak/>
        <w:t>第四十五条</w:t>
      </w:r>
      <w:r w:rsidRPr="00DD2FA4">
        <w:rPr>
          <w:rFonts w:ascii="仿宋_GB2312" w:eastAsia="仿宋_GB2312" w:hAnsi="仿宋_GB2312" w:cs="CESI黑体-GB2312" w:hint="eastAsia"/>
          <w:sz w:val="32"/>
          <w:szCs w:val="32"/>
        </w:rPr>
        <w:t xml:space="preserve">  应急、消防等</w:t>
      </w:r>
      <w:r w:rsidRPr="00DD2FA4">
        <w:rPr>
          <w:rFonts w:ascii="仿宋_GB2312" w:eastAsia="仿宋_GB2312" w:hAnsi="仿宋_GB2312" w:cs="黑体" w:hint="eastAsia"/>
          <w:sz w:val="32"/>
          <w:szCs w:val="32"/>
        </w:rPr>
        <w:t>有关部门应当</w:t>
      </w:r>
      <w:r w:rsidRPr="00DD2FA4">
        <w:rPr>
          <w:rFonts w:ascii="仿宋_GB2312" w:eastAsia="仿宋_GB2312" w:hAnsi="仿宋_GB2312" w:cs="Times New Roman (正文 CS 字体)"/>
          <w:sz w:val="32"/>
          <w:szCs w:val="32"/>
        </w:rPr>
        <w:t>建立健全预警和应急机制</w:t>
      </w:r>
      <w:r w:rsidRPr="00DD2FA4">
        <w:rPr>
          <w:rFonts w:ascii="仿宋_GB2312" w:eastAsia="仿宋_GB2312" w:hAnsi="仿宋_GB2312" w:cs="Times New Roman (正文 CS 字体)" w:hint="eastAsia"/>
          <w:sz w:val="32"/>
          <w:szCs w:val="32"/>
        </w:rPr>
        <w:t>，完善医疗保障和</w:t>
      </w:r>
      <w:r w:rsidRPr="00DD2FA4">
        <w:rPr>
          <w:rFonts w:ascii="仿宋_GB2312" w:eastAsia="仿宋_GB2312" w:hAnsi="仿宋_GB2312" w:cs="Times New Roman (正文 CS 字体)"/>
          <w:sz w:val="32"/>
          <w:szCs w:val="32"/>
        </w:rPr>
        <w:t>安全救助体系，加强</w:t>
      </w:r>
      <w:r w:rsidRPr="00DD2FA4">
        <w:rPr>
          <w:rFonts w:ascii="仿宋_GB2312" w:eastAsia="仿宋_GB2312" w:hAnsi="仿宋_GB2312" w:cs="Times New Roman (正文 CS 字体)" w:hint="eastAsia"/>
          <w:sz w:val="32"/>
          <w:szCs w:val="32"/>
        </w:rPr>
        <w:t>场地设施和</w:t>
      </w:r>
      <w:r w:rsidRPr="00DD2FA4">
        <w:rPr>
          <w:rFonts w:ascii="仿宋_GB2312" w:eastAsia="仿宋_GB2312" w:hAnsi="仿宋_GB2312" w:cs="Times New Roman (正文 CS 字体)"/>
          <w:sz w:val="32"/>
          <w:szCs w:val="32"/>
        </w:rPr>
        <w:t>道路交通监管。</w:t>
      </w:r>
    </w:p>
    <w:p w14:paraId="353D02DD" w14:textId="77777777" w:rsidR="00DD2FA4" w:rsidRPr="00DD2FA4" w:rsidRDefault="00DD2FA4" w:rsidP="00DD2FA4">
      <w:pPr>
        <w:adjustRightInd w:val="0"/>
        <w:snapToGrid w:val="0"/>
        <w:spacing w:line="576" w:lineRule="exact"/>
        <w:ind w:firstLineChars="200" w:firstLine="640"/>
        <w:rPr>
          <w:rFonts w:ascii="仿宋_GB2312" w:eastAsia="仿宋_GB2312" w:hAnsi="仿宋_GB2312" w:cs="Times New Roman (正文 CS 字体)"/>
          <w:sz w:val="32"/>
          <w:szCs w:val="32"/>
        </w:rPr>
      </w:pPr>
      <w:r w:rsidRPr="00DD2FA4">
        <w:rPr>
          <w:rFonts w:ascii="黑体" w:eastAsia="黑体" w:hAnsi="黑体" w:cs="CESI黑体-GB2312" w:hint="eastAsia"/>
          <w:sz w:val="32"/>
          <w:szCs w:val="32"/>
        </w:rPr>
        <w:t>第四十六条</w:t>
      </w:r>
      <w:r w:rsidRPr="00DD2FA4">
        <w:rPr>
          <w:rFonts w:ascii="仿宋_GB2312" w:eastAsia="仿宋_GB2312" w:hAnsi="仿宋_GB2312" w:cs="CESI黑体-GB2312" w:hint="eastAsia"/>
          <w:sz w:val="32"/>
          <w:szCs w:val="32"/>
        </w:rPr>
        <w:t xml:space="preserve">  完善冰雪市场监管联动机制，</w:t>
      </w:r>
      <w:r w:rsidRPr="00DD2FA4">
        <w:rPr>
          <w:rFonts w:ascii="仿宋_GB2312" w:eastAsia="仿宋_GB2312" w:hAnsi="仿宋_GB2312" w:cs="Times New Roman (正文 CS 字体)"/>
          <w:sz w:val="32"/>
          <w:szCs w:val="32"/>
        </w:rPr>
        <w:t>加强</w:t>
      </w:r>
      <w:r w:rsidRPr="00DD2FA4">
        <w:rPr>
          <w:rFonts w:ascii="仿宋_GB2312" w:eastAsia="仿宋_GB2312" w:hAnsi="仿宋_GB2312" w:cs="CESI黑体-GB2312" w:hint="eastAsia"/>
          <w:sz w:val="32"/>
          <w:szCs w:val="32"/>
        </w:rPr>
        <w:t>食品药品安全</w:t>
      </w:r>
      <w:r w:rsidRPr="00DD2FA4">
        <w:rPr>
          <w:rFonts w:ascii="仿宋_GB2312" w:eastAsia="仿宋_GB2312" w:hAnsi="仿宋_GB2312" w:cs="Times New Roman (正文 CS 字体)" w:hint="eastAsia"/>
          <w:sz w:val="32"/>
          <w:szCs w:val="32"/>
        </w:rPr>
        <w:t>和价格</w:t>
      </w:r>
      <w:r w:rsidRPr="00DD2FA4">
        <w:rPr>
          <w:rFonts w:ascii="仿宋_GB2312" w:eastAsia="仿宋_GB2312" w:hAnsi="仿宋_GB2312" w:cs="Times New Roman (正文 CS 字体)"/>
          <w:sz w:val="32"/>
          <w:szCs w:val="32"/>
        </w:rPr>
        <w:t>监管</w:t>
      </w:r>
      <w:r w:rsidRPr="00DD2FA4">
        <w:rPr>
          <w:rFonts w:ascii="仿宋_GB2312" w:eastAsia="仿宋_GB2312" w:hAnsi="仿宋_GB2312" w:cs="Times New Roman (正文 CS 字体)" w:hint="eastAsia"/>
          <w:sz w:val="32"/>
          <w:szCs w:val="32"/>
        </w:rPr>
        <w:t>，</w:t>
      </w:r>
      <w:r w:rsidRPr="00DD2FA4">
        <w:rPr>
          <w:rFonts w:ascii="仿宋_GB2312" w:eastAsia="仿宋_GB2312" w:hAnsi="仿宋_GB2312" w:cs="Times New Roman (正文 CS 字体)"/>
          <w:sz w:val="32"/>
          <w:szCs w:val="32"/>
        </w:rPr>
        <w:t>依法维护市场秩序和</w:t>
      </w:r>
      <w:r w:rsidRPr="00DD2FA4">
        <w:rPr>
          <w:rFonts w:ascii="仿宋_GB2312" w:eastAsia="仿宋_GB2312" w:hAnsi="仿宋_GB2312" w:cs="CESI黑体-GB2312" w:hint="eastAsia"/>
          <w:sz w:val="32"/>
          <w:szCs w:val="32"/>
        </w:rPr>
        <w:t>经营者、消费者</w:t>
      </w:r>
      <w:r w:rsidRPr="00DD2FA4">
        <w:rPr>
          <w:rFonts w:ascii="仿宋_GB2312" w:eastAsia="仿宋_GB2312" w:hAnsi="仿宋_GB2312" w:cs="Times New Roman (正文 CS 字体)"/>
          <w:sz w:val="32"/>
          <w:szCs w:val="32"/>
        </w:rPr>
        <w:t>合法权益</w:t>
      </w:r>
      <w:r w:rsidRPr="00DD2FA4">
        <w:rPr>
          <w:rFonts w:ascii="仿宋_GB2312" w:eastAsia="仿宋_GB2312" w:hAnsi="仿宋_GB2312" w:cs="Times New Roman (正文 CS 字体)" w:hint="eastAsia"/>
          <w:sz w:val="32"/>
          <w:szCs w:val="32"/>
        </w:rPr>
        <w:t>。</w:t>
      </w:r>
    </w:p>
    <w:p w14:paraId="00A39D86" w14:textId="77777777" w:rsidR="00DD2FA4" w:rsidRPr="00DD2FA4" w:rsidRDefault="00DD2FA4" w:rsidP="00DD2FA4">
      <w:pPr>
        <w:adjustRightInd w:val="0"/>
        <w:snapToGrid w:val="0"/>
        <w:spacing w:beforeLines="100" w:before="312" w:afterLines="100" w:after="312" w:line="576" w:lineRule="exact"/>
        <w:jc w:val="center"/>
        <w:rPr>
          <w:rFonts w:ascii="黑体" w:eastAsia="黑体" w:hAnsi="黑体" w:cs="CESI黑体-GB2312"/>
          <w:sz w:val="32"/>
          <w:szCs w:val="32"/>
        </w:rPr>
      </w:pPr>
      <w:r w:rsidRPr="00DD2FA4">
        <w:rPr>
          <w:rFonts w:ascii="黑体" w:eastAsia="黑体" w:hAnsi="黑体" w:cs="CESI黑体-GB2312" w:hint="eastAsia"/>
          <w:sz w:val="32"/>
          <w:szCs w:val="32"/>
        </w:rPr>
        <w:t>第六章  附则</w:t>
      </w:r>
    </w:p>
    <w:p w14:paraId="133F1F07" w14:textId="674412CC" w:rsidR="00886838" w:rsidRPr="003D68DE" w:rsidRDefault="00DD2FA4" w:rsidP="004A3635">
      <w:pPr>
        <w:snapToGrid w:val="0"/>
        <w:spacing w:line="576" w:lineRule="exact"/>
        <w:ind w:firstLineChars="200" w:firstLine="640"/>
        <w:rPr>
          <w:rFonts w:ascii="仿宋_GB2312" w:eastAsia="仿宋_GB2312" w:hAnsi="仿宋" w:cs="仿宋" w:hint="eastAsia"/>
          <w:color w:val="000000"/>
          <w:sz w:val="32"/>
          <w:szCs w:val="32"/>
        </w:rPr>
      </w:pPr>
      <w:r w:rsidRPr="00A1285A">
        <w:rPr>
          <w:rFonts w:ascii="黑体" w:eastAsia="黑体" w:hAnsi="黑体" w:cs="CESI黑体-GB2312" w:hint="eastAsia"/>
          <w:sz w:val="32"/>
          <w:szCs w:val="32"/>
        </w:rPr>
        <w:t>第四十七条</w:t>
      </w:r>
      <w:r w:rsidRPr="00A1285A">
        <w:rPr>
          <w:rFonts w:ascii="仿宋_GB2312" w:eastAsia="仿宋_GB2312" w:hAnsi="仿宋_GB2312" w:cs="Times New Roman (正文 CS 字体)"/>
          <w:sz w:val="32"/>
          <w:szCs w:val="32"/>
        </w:rPr>
        <w:t xml:space="preserve"> </w:t>
      </w:r>
      <w:r w:rsidRPr="00A1285A">
        <w:rPr>
          <w:rFonts w:ascii="仿宋_GB2312" w:eastAsia="仿宋_GB2312" w:hAnsi="仿宋_GB2312" w:cs="Times New Roman (正文 CS 字体)" w:hint="eastAsia"/>
          <w:sz w:val="32"/>
          <w:szCs w:val="32"/>
        </w:rPr>
        <w:t xml:space="preserve"> </w:t>
      </w:r>
      <w:r w:rsidRPr="00A1285A">
        <w:rPr>
          <w:rFonts w:ascii="仿宋_GB2312" w:eastAsia="仿宋_GB2312" w:hAnsi="仿宋_GB2312" w:cs="Times New Roman (正文 CS 字体)"/>
          <w:sz w:val="32"/>
          <w:szCs w:val="32"/>
        </w:rPr>
        <w:t>本条例自</w:t>
      </w:r>
      <w:r w:rsidR="00A1285A" w:rsidRPr="00A1285A">
        <w:rPr>
          <w:rFonts w:ascii="仿宋_GB2312" w:eastAsia="仿宋_GB2312" w:hAnsi="仿宋_GB2312" w:cs="Times New Roman (正文 CS 字体)"/>
          <w:sz w:val="32"/>
          <w:szCs w:val="32"/>
        </w:rPr>
        <w:t>2025</w:t>
      </w:r>
      <w:r w:rsidRPr="00A1285A">
        <w:rPr>
          <w:rFonts w:ascii="仿宋_GB2312" w:eastAsia="仿宋_GB2312" w:hAnsi="仿宋_GB2312" w:cs="Times New Roman (正文 CS 字体)" w:hint="eastAsia"/>
          <w:sz w:val="32"/>
          <w:szCs w:val="32"/>
        </w:rPr>
        <w:t>年</w:t>
      </w:r>
      <w:r w:rsidR="00A1285A" w:rsidRPr="00A1285A">
        <w:rPr>
          <w:rFonts w:ascii="仿宋_GB2312" w:eastAsia="仿宋_GB2312" w:hAnsi="仿宋_GB2312" w:cs="Times New Roman (正文 CS 字体)"/>
          <w:sz w:val="32"/>
          <w:szCs w:val="32"/>
        </w:rPr>
        <w:t>5</w:t>
      </w:r>
      <w:r w:rsidRPr="00A1285A">
        <w:rPr>
          <w:rFonts w:ascii="仿宋_GB2312" w:eastAsia="仿宋_GB2312" w:hAnsi="仿宋_GB2312" w:cs="Times New Roman (正文 CS 字体)" w:hint="eastAsia"/>
          <w:sz w:val="32"/>
          <w:szCs w:val="32"/>
        </w:rPr>
        <w:t>月</w:t>
      </w:r>
      <w:r w:rsidR="00A1285A" w:rsidRPr="00A1285A">
        <w:rPr>
          <w:rFonts w:ascii="仿宋_GB2312" w:eastAsia="仿宋_GB2312" w:hAnsi="仿宋_GB2312" w:cs="Times New Roman (正文 CS 字体)" w:hint="eastAsia"/>
          <w:sz w:val="32"/>
          <w:szCs w:val="32"/>
        </w:rPr>
        <w:t>1</w:t>
      </w:r>
      <w:r w:rsidRPr="00A1285A">
        <w:rPr>
          <w:rFonts w:ascii="仿宋_GB2312" w:eastAsia="仿宋_GB2312" w:hAnsi="仿宋_GB2312" w:cs="Times New Roman (正文 CS 字体)" w:hint="eastAsia"/>
          <w:sz w:val="32"/>
          <w:szCs w:val="32"/>
        </w:rPr>
        <w:t>日起</w:t>
      </w:r>
      <w:r w:rsidRPr="00A1285A">
        <w:rPr>
          <w:rFonts w:ascii="仿宋_GB2312" w:eastAsia="仿宋_GB2312" w:hAnsi="仿宋_GB2312" w:cs="Times New Roman (正文 CS 字体)"/>
          <w:sz w:val="32"/>
          <w:szCs w:val="32"/>
        </w:rPr>
        <w:t>施行。</w:t>
      </w:r>
    </w:p>
    <w:sectPr w:rsidR="00886838" w:rsidRPr="003D68DE" w:rsidSect="00886838">
      <w:footerReference w:type="even" r:id="rId6"/>
      <w:footerReference w:type="default" r:id="rId7"/>
      <w:pgSz w:w="11906" w:h="16838"/>
      <w:pgMar w:top="2098" w:right="1531" w:bottom="1985"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3784E" w14:textId="77777777" w:rsidR="007B1732" w:rsidRDefault="007B1732" w:rsidP="00886838">
      <w:r>
        <w:separator/>
      </w:r>
    </w:p>
  </w:endnote>
  <w:endnote w:type="continuationSeparator" w:id="0">
    <w:p w14:paraId="4F9E0C1B" w14:textId="77777777" w:rsidR="007B1732" w:rsidRDefault="007B1732" w:rsidP="00886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宋体"/>
    <w:panose1 w:val="03000509000000000000"/>
    <w:charset w:val="86"/>
    <w:family w:val="script"/>
    <w:pitch w:val="variable"/>
    <w:sig w:usb0="00000001" w:usb1="080E0000" w:usb2="00000010" w:usb3="00000000" w:csb0="00040001" w:csb1="00000000"/>
  </w:font>
  <w:font w:name="楷体_GB2312">
    <w:altName w:val="KaiTi_GB2312"/>
    <w:panose1 w:val="02010609030101010101"/>
    <w:charset w:val="86"/>
    <w:family w:val="modern"/>
    <w:pitch w:val="fixed"/>
    <w:sig w:usb0="00000001" w:usb1="080E0000" w:usb2="00000010"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ESI黑体-GB2312">
    <w:altName w:val="微软雅黑"/>
    <w:panose1 w:val="020B0604020202020204"/>
    <w:charset w:val="86"/>
    <w:family w:val="auto"/>
    <w:pitch w:val="default"/>
    <w:sig w:usb0="800002BF" w:usb1="184F6CF8" w:usb2="00000012" w:usb3="00000000" w:csb0="0004000F" w:csb1="00000000"/>
  </w:font>
  <w:font w:name="Times New Roman (正文 CS 字体)">
    <w:altName w:val="宋体"/>
    <w:panose1 w:val="020B0604020202020204"/>
    <w:charset w:val="86"/>
    <w:family w:val="roman"/>
    <w:pitch w:val="default"/>
  </w:font>
  <w:font w:name="CESI楷体-GB2312">
    <w:panose1 w:val="020B0604020202020204"/>
    <w:charset w:val="86"/>
    <w:family w:val="auto"/>
    <w:pitch w:val="default"/>
    <w:sig w:usb0="800002BF" w:usb1="184F6CF8" w:usb2="00000012" w:usb3="00000000" w:csb0="0004000F" w:csb1="00000000"/>
  </w:font>
  <w:font w:name="仿宋_GB2312">
    <w:altName w:val="FangSong_GB2312"/>
    <w:panose1 w:val="02010609030101010101"/>
    <w:charset w:val="86"/>
    <w:family w:val="modern"/>
    <w:pitch w:val="fixed"/>
    <w:sig w:usb0="00000001" w:usb1="080E0000" w:usb2="00000010" w:usb3="00000000" w:csb0="00040001" w:csb1="00000000"/>
  </w:font>
  <w:font w:name="CESI仿宋-GB2312">
    <w:altName w:val="微软雅黑"/>
    <w:panose1 w:val="020B0604020202020204"/>
    <w:charset w:val="86"/>
    <w:family w:val="auto"/>
    <w:pitch w:val="default"/>
    <w:sig w:usb0="800002AF" w:usb1="084F6CF8" w:usb2="00000010"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Pr>
      <w:id w:val="741601951"/>
      <w:docPartObj>
        <w:docPartGallery w:val="Page Numbers (Bottom of Page)"/>
        <w:docPartUnique/>
      </w:docPartObj>
    </w:sdtPr>
    <w:sdtContent>
      <w:p w14:paraId="6B5C6F80" w14:textId="123F0119" w:rsidR="00886838" w:rsidRDefault="00886838" w:rsidP="00E72648">
        <w:pPr>
          <w:pStyle w:val="af0"/>
          <w:framePr w:wrap="none" w:vAnchor="text" w:hAnchor="margin" w:xAlign="outside" w:y="1"/>
          <w:rPr>
            <w:rStyle w:val="af2"/>
          </w:rPr>
        </w:pPr>
        <w:r>
          <w:rPr>
            <w:rStyle w:val="af2"/>
          </w:rPr>
          <w:fldChar w:fldCharType="begin"/>
        </w:r>
        <w:r>
          <w:rPr>
            <w:rStyle w:val="af2"/>
          </w:rPr>
          <w:instrText xml:space="preserve"> PAGE </w:instrText>
        </w:r>
        <w:r>
          <w:rPr>
            <w:rStyle w:val="af2"/>
          </w:rPr>
          <w:fldChar w:fldCharType="end"/>
        </w:r>
      </w:p>
    </w:sdtContent>
  </w:sdt>
  <w:p w14:paraId="1960AFF9" w14:textId="77777777" w:rsidR="00886838" w:rsidRDefault="00886838" w:rsidP="00886838">
    <w:pPr>
      <w:pStyle w:val="af0"/>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Fonts w:ascii="仿宋_GB2312" w:eastAsia="仿宋_GB2312" w:hAnsi="仿宋_GB2312"/>
        <w:sz w:val="28"/>
        <w:szCs w:val="28"/>
      </w:rPr>
      <w:id w:val="-141881204"/>
      <w:docPartObj>
        <w:docPartGallery w:val="Page Numbers (Bottom of Page)"/>
        <w:docPartUnique/>
      </w:docPartObj>
    </w:sdtPr>
    <w:sdtContent>
      <w:p w14:paraId="15E89CED" w14:textId="1E894FB8" w:rsidR="00886838" w:rsidRPr="00886838" w:rsidRDefault="00886838" w:rsidP="00E72648">
        <w:pPr>
          <w:pStyle w:val="af0"/>
          <w:framePr w:wrap="none" w:vAnchor="text" w:hAnchor="margin" w:xAlign="outside" w:y="1"/>
          <w:rPr>
            <w:rStyle w:val="af2"/>
            <w:rFonts w:ascii="仿宋_GB2312" w:eastAsia="仿宋_GB2312" w:hAnsi="仿宋_GB2312"/>
            <w:sz w:val="28"/>
            <w:szCs w:val="28"/>
          </w:rPr>
        </w:pPr>
        <w:r w:rsidRPr="00886838">
          <w:rPr>
            <w:rStyle w:val="af2"/>
            <w:rFonts w:ascii="仿宋_GB2312" w:eastAsia="仿宋_GB2312" w:hAnsi="仿宋_GB2312"/>
            <w:sz w:val="28"/>
            <w:szCs w:val="28"/>
          </w:rPr>
          <w:fldChar w:fldCharType="begin"/>
        </w:r>
        <w:r w:rsidRPr="00886838">
          <w:rPr>
            <w:rStyle w:val="af2"/>
            <w:rFonts w:ascii="仿宋_GB2312" w:eastAsia="仿宋_GB2312" w:hAnsi="仿宋_GB2312"/>
            <w:sz w:val="28"/>
            <w:szCs w:val="28"/>
          </w:rPr>
          <w:instrText xml:space="preserve"> PAGE </w:instrText>
        </w:r>
        <w:r w:rsidRPr="00886838">
          <w:rPr>
            <w:rStyle w:val="af2"/>
            <w:rFonts w:ascii="仿宋_GB2312" w:eastAsia="仿宋_GB2312" w:hAnsi="仿宋_GB2312"/>
            <w:sz w:val="28"/>
            <w:szCs w:val="28"/>
          </w:rPr>
          <w:fldChar w:fldCharType="separate"/>
        </w:r>
        <w:r w:rsidRPr="00886838">
          <w:rPr>
            <w:rStyle w:val="af2"/>
            <w:rFonts w:ascii="仿宋_GB2312" w:eastAsia="仿宋_GB2312" w:hAnsi="仿宋_GB2312"/>
            <w:noProof/>
            <w:sz w:val="28"/>
            <w:szCs w:val="28"/>
          </w:rPr>
          <w:t>- 1 -</w:t>
        </w:r>
        <w:r w:rsidRPr="00886838">
          <w:rPr>
            <w:rStyle w:val="af2"/>
            <w:rFonts w:ascii="仿宋_GB2312" w:eastAsia="仿宋_GB2312" w:hAnsi="仿宋_GB2312"/>
            <w:sz w:val="28"/>
            <w:szCs w:val="28"/>
          </w:rPr>
          <w:fldChar w:fldCharType="end"/>
        </w:r>
      </w:p>
    </w:sdtContent>
  </w:sdt>
  <w:p w14:paraId="489698BC" w14:textId="77777777" w:rsidR="00886838" w:rsidRPr="00886838" w:rsidRDefault="00886838" w:rsidP="00886838">
    <w:pPr>
      <w:pStyle w:val="af0"/>
      <w:ind w:right="360" w:firstLine="360"/>
      <w:rPr>
        <w:rFonts w:ascii="仿宋_GB2312" w:eastAsia="仿宋_GB2312" w:hAnsi="仿宋_GB2312"/>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CE4F9" w14:textId="77777777" w:rsidR="007B1732" w:rsidRDefault="007B1732" w:rsidP="00886838">
      <w:r>
        <w:separator/>
      </w:r>
    </w:p>
  </w:footnote>
  <w:footnote w:type="continuationSeparator" w:id="0">
    <w:p w14:paraId="1081F692" w14:textId="77777777" w:rsidR="007B1732" w:rsidRDefault="007B1732" w:rsidP="008868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838"/>
    <w:rsid w:val="0001355D"/>
    <w:rsid w:val="00074ED2"/>
    <w:rsid w:val="000D6E23"/>
    <w:rsid w:val="001369C8"/>
    <w:rsid w:val="0025450F"/>
    <w:rsid w:val="00334918"/>
    <w:rsid w:val="00366B0F"/>
    <w:rsid w:val="003C4504"/>
    <w:rsid w:val="003D68DE"/>
    <w:rsid w:val="00414A8B"/>
    <w:rsid w:val="004A3635"/>
    <w:rsid w:val="004A3ACC"/>
    <w:rsid w:val="0052368A"/>
    <w:rsid w:val="0057722E"/>
    <w:rsid w:val="005A63F6"/>
    <w:rsid w:val="006321EE"/>
    <w:rsid w:val="006A76B5"/>
    <w:rsid w:val="00704CEB"/>
    <w:rsid w:val="0072086C"/>
    <w:rsid w:val="007B1732"/>
    <w:rsid w:val="007E3AE0"/>
    <w:rsid w:val="00842494"/>
    <w:rsid w:val="00886838"/>
    <w:rsid w:val="0091162B"/>
    <w:rsid w:val="0096756D"/>
    <w:rsid w:val="009F2B94"/>
    <w:rsid w:val="00A1285A"/>
    <w:rsid w:val="00AF4092"/>
    <w:rsid w:val="00BD1B6D"/>
    <w:rsid w:val="00C0606A"/>
    <w:rsid w:val="00C74B49"/>
    <w:rsid w:val="00DD2FA4"/>
    <w:rsid w:val="00E2620A"/>
    <w:rsid w:val="00E5125C"/>
    <w:rsid w:val="00E615FE"/>
    <w:rsid w:val="00EA29BB"/>
    <w:rsid w:val="00EB1698"/>
    <w:rsid w:val="00F057C9"/>
    <w:rsid w:val="00F25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5F416"/>
  <w15:chartTrackingRefBased/>
  <w15:docId w15:val="{E4CD3759-26D8-0947-AAAC-2FC928AE6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886838"/>
    <w:pPr>
      <w:widowControl w:val="0"/>
      <w:spacing w:after="0" w:line="240" w:lineRule="auto"/>
      <w:jc w:val="both"/>
    </w:pPr>
    <w:rPr>
      <w:rFonts w:ascii="Calibri" w:eastAsia="宋体" w:hAnsi="Calibri" w:cs="Times New Roman"/>
      <w:sz w:val="21"/>
      <w:szCs w:val="20"/>
      <w14:ligatures w14:val="none"/>
    </w:rPr>
  </w:style>
  <w:style w:type="paragraph" w:styleId="1">
    <w:name w:val="heading 1"/>
    <w:basedOn w:val="a"/>
    <w:next w:val="a"/>
    <w:link w:val="10"/>
    <w:uiPriority w:val="9"/>
    <w:qFormat/>
    <w:rsid w:val="00886838"/>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886838"/>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886838"/>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886838"/>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886838"/>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886838"/>
    <w:pPr>
      <w:keepNext/>
      <w:keepLines/>
      <w:spacing w:before="40" w:line="278" w:lineRule="auto"/>
      <w:jc w:val="left"/>
      <w:outlineLvl w:val="5"/>
    </w:pPr>
    <w:rPr>
      <w:rFonts w:asciiTheme="minorHAnsi" w:eastAsiaTheme="minorEastAsia" w:hAnsiTheme="minorHAnsi"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886838"/>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886838"/>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886838"/>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886838"/>
    <w:rPr>
      <w:rFonts w:asciiTheme="majorHAnsi" w:eastAsiaTheme="majorEastAsia" w:hAnsiTheme="majorHAnsi" w:cstheme="majorBidi"/>
      <w:color w:val="0F4761" w:themeColor="accent1" w:themeShade="BF"/>
      <w:sz w:val="48"/>
      <w:szCs w:val="48"/>
    </w:rPr>
  </w:style>
  <w:style w:type="character" w:customStyle="1" w:styleId="20">
    <w:name w:val="标题 2 字符"/>
    <w:basedOn w:val="a1"/>
    <w:link w:val="2"/>
    <w:uiPriority w:val="9"/>
    <w:semiHidden/>
    <w:rsid w:val="00886838"/>
    <w:rPr>
      <w:rFonts w:asciiTheme="majorHAnsi" w:eastAsiaTheme="majorEastAsia" w:hAnsiTheme="majorHAnsi" w:cstheme="majorBidi"/>
      <w:color w:val="0F4761" w:themeColor="accent1" w:themeShade="BF"/>
      <w:sz w:val="40"/>
      <w:szCs w:val="40"/>
    </w:rPr>
  </w:style>
  <w:style w:type="character" w:customStyle="1" w:styleId="30">
    <w:name w:val="标题 3 字符"/>
    <w:basedOn w:val="a1"/>
    <w:link w:val="3"/>
    <w:uiPriority w:val="9"/>
    <w:semiHidden/>
    <w:rsid w:val="00886838"/>
    <w:rPr>
      <w:rFonts w:asciiTheme="majorHAnsi" w:eastAsiaTheme="majorEastAsia" w:hAnsiTheme="majorHAnsi" w:cstheme="majorBidi"/>
      <w:color w:val="0F4761" w:themeColor="accent1" w:themeShade="BF"/>
      <w:sz w:val="32"/>
      <w:szCs w:val="32"/>
    </w:rPr>
  </w:style>
  <w:style w:type="character" w:customStyle="1" w:styleId="40">
    <w:name w:val="标题 4 字符"/>
    <w:basedOn w:val="a1"/>
    <w:link w:val="4"/>
    <w:uiPriority w:val="9"/>
    <w:semiHidden/>
    <w:rsid w:val="00886838"/>
    <w:rPr>
      <w:rFonts w:cstheme="majorBidi"/>
      <w:color w:val="0F4761" w:themeColor="accent1" w:themeShade="BF"/>
      <w:sz w:val="28"/>
      <w:szCs w:val="28"/>
    </w:rPr>
  </w:style>
  <w:style w:type="character" w:customStyle="1" w:styleId="50">
    <w:name w:val="标题 5 字符"/>
    <w:basedOn w:val="a1"/>
    <w:link w:val="5"/>
    <w:uiPriority w:val="9"/>
    <w:semiHidden/>
    <w:rsid w:val="00886838"/>
    <w:rPr>
      <w:rFonts w:cstheme="majorBidi"/>
      <w:color w:val="0F4761" w:themeColor="accent1" w:themeShade="BF"/>
      <w:sz w:val="24"/>
    </w:rPr>
  </w:style>
  <w:style w:type="character" w:customStyle="1" w:styleId="60">
    <w:name w:val="标题 6 字符"/>
    <w:basedOn w:val="a1"/>
    <w:link w:val="6"/>
    <w:uiPriority w:val="9"/>
    <w:semiHidden/>
    <w:rsid w:val="00886838"/>
    <w:rPr>
      <w:rFonts w:cstheme="majorBidi"/>
      <w:b/>
      <w:bCs/>
      <w:color w:val="0F4761" w:themeColor="accent1" w:themeShade="BF"/>
    </w:rPr>
  </w:style>
  <w:style w:type="character" w:customStyle="1" w:styleId="70">
    <w:name w:val="标题 7 字符"/>
    <w:basedOn w:val="a1"/>
    <w:link w:val="7"/>
    <w:uiPriority w:val="9"/>
    <w:semiHidden/>
    <w:rsid w:val="00886838"/>
    <w:rPr>
      <w:rFonts w:cstheme="majorBidi"/>
      <w:b/>
      <w:bCs/>
      <w:color w:val="595959" w:themeColor="text1" w:themeTint="A6"/>
    </w:rPr>
  </w:style>
  <w:style w:type="character" w:customStyle="1" w:styleId="80">
    <w:name w:val="标题 8 字符"/>
    <w:basedOn w:val="a1"/>
    <w:link w:val="8"/>
    <w:uiPriority w:val="9"/>
    <w:semiHidden/>
    <w:rsid w:val="00886838"/>
    <w:rPr>
      <w:rFonts w:cstheme="majorBidi"/>
      <w:color w:val="595959" w:themeColor="text1" w:themeTint="A6"/>
    </w:rPr>
  </w:style>
  <w:style w:type="character" w:customStyle="1" w:styleId="90">
    <w:name w:val="标题 9 字符"/>
    <w:basedOn w:val="a1"/>
    <w:link w:val="9"/>
    <w:uiPriority w:val="9"/>
    <w:semiHidden/>
    <w:rsid w:val="00886838"/>
    <w:rPr>
      <w:rFonts w:eastAsiaTheme="majorEastAsia" w:cstheme="majorBidi"/>
      <w:color w:val="595959" w:themeColor="text1" w:themeTint="A6"/>
    </w:rPr>
  </w:style>
  <w:style w:type="paragraph" w:styleId="a0">
    <w:name w:val="Title"/>
    <w:basedOn w:val="a"/>
    <w:next w:val="a"/>
    <w:link w:val="a4"/>
    <w:uiPriority w:val="99"/>
    <w:qFormat/>
    <w:rsid w:val="00886838"/>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1"/>
    <w:link w:val="a0"/>
    <w:uiPriority w:val="10"/>
    <w:rsid w:val="008868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6838"/>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1"/>
    <w:link w:val="a5"/>
    <w:uiPriority w:val="11"/>
    <w:rsid w:val="0088683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86838"/>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1"/>
    <w:link w:val="a7"/>
    <w:uiPriority w:val="29"/>
    <w:rsid w:val="00886838"/>
    <w:rPr>
      <w:i/>
      <w:iCs/>
      <w:color w:val="404040" w:themeColor="text1" w:themeTint="BF"/>
    </w:rPr>
  </w:style>
  <w:style w:type="paragraph" w:styleId="a9">
    <w:name w:val="List Paragraph"/>
    <w:basedOn w:val="a"/>
    <w:uiPriority w:val="34"/>
    <w:qFormat/>
    <w:rsid w:val="00886838"/>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1"/>
    <w:uiPriority w:val="21"/>
    <w:qFormat/>
    <w:rsid w:val="00886838"/>
    <w:rPr>
      <w:i/>
      <w:iCs/>
      <w:color w:val="0F4761" w:themeColor="accent1" w:themeShade="BF"/>
    </w:rPr>
  </w:style>
  <w:style w:type="paragraph" w:styleId="ab">
    <w:name w:val="Intense Quote"/>
    <w:basedOn w:val="a"/>
    <w:next w:val="a"/>
    <w:link w:val="ac"/>
    <w:uiPriority w:val="30"/>
    <w:qFormat/>
    <w:rsid w:val="0088683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ac">
    <w:name w:val="明显引用 字符"/>
    <w:basedOn w:val="a1"/>
    <w:link w:val="ab"/>
    <w:uiPriority w:val="30"/>
    <w:rsid w:val="00886838"/>
    <w:rPr>
      <w:i/>
      <w:iCs/>
      <w:color w:val="0F4761" w:themeColor="accent1" w:themeShade="BF"/>
    </w:rPr>
  </w:style>
  <w:style w:type="character" w:styleId="ad">
    <w:name w:val="Intense Reference"/>
    <w:basedOn w:val="a1"/>
    <w:uiPriority w:val="32"/>
    <w:qFormat/>
    <w:rsid w:val="00886838"/>
    <w:rPr>
      <w:b/>
      <w:bCs/>
      <w:smallCaps/>
      <w:color w:val="0F4761" w:themeColor="accent1" w:themeShade="BF"/>
      <w:spacing w:val="5"/>
    </w:rPr>
  </w:style>
  <w:style w:type="paragraph" w:styleId="ae">
    <w:name w:val="header"/>
    <w:basedOn w:val="a"/>
    <w:link w:val="af"/>
    <w:uiPriority w:val="99"/>
    <w:unhideWhenUsed/>
    <w:rsid w:val="00886838"/>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1"/>
    <w:link w:val="ae"/>
    <w:uiPriority w:val="99"/>
    <w:rsid w:val="00886838"/>
    <w:rPr>
      <w:sz w:val="18"/>
      <w:szCs w:val="18"/>
    </w:rPr>
  </w:style>
  <w:style w:type="paragraph" w:styleId="af0">
    <w:name w:val="footer"/>
    <w:basedOn w:val="a"/>
    <w:link w:val="af1"/>
    <w:uiPriority w:val="99"/>
    <w:unhideWhenUsed/>
    <w:rsid w:val="00886838"/>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1"/>
    <w:link w:val="af0"/>
    <w:uiPriority w:val="99"/>
    <w:rsid w:val="00886838"/>
    <w:rPr>
      <w:sz w:val="18"/>
      <w:szCs w:val="18"/>
    </w:rPr>
  </w:style>
  <w:style w:type="character" w:styleId="af2">
    <w:name w:val="page number"/>
    <w:basedOn w:val="a1"/>
    <w:uiPriority w:val="99"/>
    <w:semiHidden/>
    <w:unhideWhenUsed/>
    <w:rsid w:val="00886838"/>
  </w:style>
  <w:style w:type="paragraph" w:styleId="af3">
    <w:name w:val="Normal (Web)"/>
    <w:basedOn w:val="a"/>
    <w:qFormat/>
    <w:rsid w:val="00704CEB"/>
    <w:pPr>
      <w:spacing w:before="100" w:beforeAutospacing="1" w:after="100" w:afterAutospacing="1"/>
      <w:jc w:val="left"/>
    </w:pPr>
    <w:rPr>
      <w:kern w:val="0"/>
      <w:sz w:val="24"/>
      <w:szCs w:val="24"/>
    </w:rPr>
  </w:style>
  <w:style w:type="paragraph" w:styleId="TOC2">
    <w:name w:val="toc 2"/>
    <w:basedOn w:val="a"/>
    <w:next w:val="a"/>
    <w:qFormat/>
    <w:rsid w:val="0072086C"/>
    <w:pPr>
      <w:spacing w:after="160" w:line="278" w:lineRule="auto"/>
      <w:ind w:leftChars="200" w:left="420"/>
    </w:pPr>
    <w:rPr>
      <w:rFonts w:cs="黑体"/>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9</Pages>
  <Words>562</Words>
  <Characters>3210</Characters>
  <Application>Microsoft Office Word</Application>
  <DocSecurity>0</DocSecurity>
  <Lines>26</Lines>
  <Paragraphs>7</Paragraphs>
  <ScaleCrop>false</ScaleCrop>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鹏 李</dc:creator>
  <cp:keywords/>
  <dc:description/>
  <cp:lastModifiedBy>鹏 李</cp:lastModifiedBy>
  <cp:revision>20</cp:revision>
  <cp:lastPrinted>2025-04-15T12:14:00Z</cp:lastPrinted>
  <dcterms:created xsi:type="dcterms:W3CDTF">2024-06-26T06:49:00Z</dcterms:created>
  <dcterms:modified xsi:type="dcterms:W3CDTF">2025-04-15T12:14:00Z</dcterms:modified>
</cp:coreProperties>
</file>