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7C2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关于印发《加力推进既有住宅加装电梯实施方案（2026—2030年）》的通知</w:t>
      </w:r>
    </w:p>
    <w:p w14:paraId="4CC789C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吉建规〔2026〕2号</w:t>
      </w:r>
    </w:p>
    <w:p w14:paraId="5453DA2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长春市建委、长春市委金融办，各市（州）住房城乡建设局、发展改革委、财政局、自然资源局、市场监督管理局；长白山管委会住房城乡建设局、经济发展局、财政局、自然资源局、市场监督管理局；梅河口市住房城乡建设局、发展改革局、财政局、自然资源局、市场监督管理局；各县（市、区）住房城乡建设局、发展改革局、财政局、自然资源局、市场监督管理局：</w:t>
      </w:r>
    </w:p>
    <w:p w14:paraId="2072F7D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为扎实推进既有住宅加装电梯工作，经省政府同意，现将《关于加力推进既有住宅加装电梯实施方案（2026—2030年）》印发给你们，请结合实际抓好落实。</w:t>
      </w:r>
    </w:p>
    <w:p w14:paraId="37FBACA3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附件：关于加力推进既有住宅加装电梯实施方案（2026—2030年）</w:t>
      </w:r>
    </w:p>
    <w:p w14:paraId="3E82752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吉林省住房和城乡建设厅 中共吉林省委金融委员会办公室</w:t>
      </w:r>
    </w:p>
    <w:p w14:paraId="58630FB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吉林省发展和改革委员会 吉林省财政厅</w:t>
      </w:r>
    </w:p>
    <w:p w14:paraId="6156EA1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吉林省自然资源厅 吉林省市场监督管理厅</w:t>
      </w:r>
    </w:p>
    <w:p w14:paraId="0CBAE18D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2026年2月14日</w:t>
      </w:r>
    </w:p>
    <w:p w14:paraId="729A02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2026-03-02T06:29:38Z</dcterms:created>
  <dc:creator>Administrator</dc:creator>
  <cp:lastModifiedBy>Dean </cp:lastModifiedBy>
  <dcterms:modified xsi:type="dcterms:W3CDTF">2026-03-02T06:30:23Z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eyJoZGlkIjoiMzY3MzdjZjI1OWUzNDJjNmRkZTIyZDk4NDAyMmM1NjEiLCJ1c2VySWQiOiIzOTk2NjA3MTYifQ==</vt:lpwstr>
  </property>
  <property fmtid="{D5CDD505-2E9C-101B-9397-08002B2CF9AE}" pid="4" name="ICV">
    <vt:lpwstr>5BF443955D82439480595C8C57ABC71C_12</vt:lpwstr>
  </property>
</Properties>
</file>